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4CB82" w14:textId="73FABAE7" w:rsidR="000C087B" w:rsidRDefault="000C087B">
      <w:bookmarkStart w:id="0" w:name="_GoBack"/>
      <w:bookmarkEnd w:id="0"/>
    </w:p>
    <w:tbl>
      <w:tblPr>
        <w:tblW w:w="10060" w:type="dxa"/>
        <w:tblLayout w:type="fixed"/>
        <w:tblLook w:val="04A0" w:firstRow="1" w:lastRow="0" w:firstColumn="1" w:lastColumn="0" w:noHBand="0" w:noVBand="1"/>
      </w:tblPr>
      <w:tblGrid>
        <w:gridCol w:w="562"/>
        <w:gridCol w:w="2127"/>
        <w:gridCol w:w="5244"/>
        <w:gridCol w:w="2127"/>
      </w:tblGrid>
      <w:tr w:rsidR="0008142B" w:rsidRPr="008B7374" w14:paraId="43A66044" w14:textId="6699C5A7" w:rsidTr="0001468C">
        <w:trPr>
          <w:trHeight w:val="600"/>
        </w:trPr>
        <w:tc>
          <w:tcPr>
            <w:tcW w:w="100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93AED1" w14:textId="568EF6F1" w:rsidR="0008142B" w:rsidRPr="007D5D63" w:rsidRDefault="0008142B" w:rsidP="008B7374">
            <w:pPr>
              <w:spacing w:after="0" w:line="240" w:lineRule="auto"/>
              <w:jc w:val="center"/>
              <w:rPr>
                <w:rFonts w:eastAsia="Times New Roman" w:cs="Times New Roman"/>
                <w:b/>
                <w:bCs/>
                <w:kern w:val="0"/>
                <w:sz w:val="32"/>
                <w:szCs w:val="32"/>
                <w14:ligatures w14:val="none"/>
              </w:rPr>
            </w:pPr>
            <w:r w:rsidRPr="007D5D63">
              <w:rPr>
                <w:rFonts w:eastAsia="Times New Roman" w:cs="Times New Roman"/>
                <w:b/>
                <w:bCs/>
                <w:kern w:val="0"/>
                <w:sz w:val="32"/>
                <w:szCs w:val="32"/>
                <w14:ligatures w14:val="none"/>
              </w:rPr>
              <w:t>THỦ TỤC NÔNG NGHIỆP – MÔI TRƯỜNG</w:t>
            </w:r>
          </w:p>
        </w:tc>
      </w:tr>
      <w:tr w:rsidR="0008142B" w:rsidRPr="008B7374" w14:paraId="292A0482" w14:textId="2CA7B358"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50EA37BE" w14:textId="3F4BC9C4" w:rsidR="0008142B" w:rsidRPr="008B7374" w:rsidRDefault="0008142B" w:rsidP="00BA2B5D">
            <w:pPr>
              <w:spacing w:after="0" w:line="240" w:lineRule="auto"/>
              <w:jc w:val="center"/>
              <w:rPr>
                <w:rFonts w:eastAsia="Times New Roman" w:cs="Times New Roman"/>
                <w:color w:val="EE0000"/>
                <w:kern w:val="0"/>
                <w:szCs w:val="28"/>
                <w14:ligatures w14:val="none"/>
              </w:rPr>
            </w:pPr>
            <w:r w:rsidRPr="007D5D63">
              <w:rPr>
                <w:rFonts w:eastAsia="Times New Roman" w:cs="Times New Roman"/>
                <w:color w:val="000000" w:themeColor="text1"/>
                <w:kern w:val="0"/>
                <w:szCs w:val="28"/>
                <w14:ligatures w14:val="none"/>
              </w:rPr>
              <w:t>1</w:t>
            </w:r>
          </w:p>
        </w:tc>
        <w:tc>
          <w:tcPr>
            <w:tcW w:w="2127" w:type="dxa"/>
            <w:tcBorders>
              <w:top w:val="single" w:sz="4" w:space="0" w:color="auto"/>
              <w:left w:val="single" w:sz="4" w:space="0" w:color="auto"/>
              <w:bottom w:val="single" w:sz="4" w:space="0" w:color="auto"/>
              <w:right w:val="single" w:sz="4" w:space="0" w:color="auto"/>
            </w:tcBorders>
            <w:shd w:val="clear" w:color="000000" w:fill="FFFFFF"/>
            <w:hideMark/>
          </w:tcPr>
          <w:p w14:paraId="4469585A" w14:textId="44A33484" w:rsidR="0008142B" w:rsidRPr="007D5D63" w:rsidRDefault="00A1093C" w:rsidP="00BA2B5D">
            <w:pPr>
              <w:spacing w:after="0" w:line="240" w:lineRule="auto"/>
              <w:jc w:val="center"/>
              <w:rPr>
                <w:rFonts w:eastAsia="Times New Roman" w:cs="Times New Roman"/>
                <w:color w:val="EE0000"/>
                <w:kern w:val="0"/>
                <w:szCs w:val="28"/>
                <w14:ligatures w14:val="none"/>
              </w:rPr>
            </w:pPr>
            <w:hyperlink r:id="rId6" w:history="1">
              <w:r w:rsidR="0008142B" w:rsidRPr="007D5D63">
                <w:rPr>
                  <w:rStyle w:val="Hyperlink"/>
                  <w:color w:val="000000" w:themeColor="text1"/>
                  <w:u w:val="none"/>
                </w:rPr>
                <w:t>1.012695.H13</w:t>
              </w:r>
            </w:hyperlink>
          </w:p>
        </w:tc>
        <w:tc>
          <w:tcPr>
            <w:tcW w:w="5244" w:type="dxa"/>
            <w:tcBorders>
              <w:top w:val="single" w:sz="4" w:space="0" w:color="auto"/>
              <w:left w:val="nil"/>
              <w:bottom w:val="single" w:sz="4" w:space="0" w:color="auto"/>
              <w:right w:val="single" w:sz="4" w:space="0" w:color="auto"/>
            </w:tcBorders>
            <w:shd w:val="clear" w:color="000000" w:fill="FFFFFF"/>
          </w:tcPr>
          <w:p w14:paraId="186F56DB" w14:textId="442292AE" w:rsidR="0008142B" w:rsidRPr="007D5D63" w:rsidRDefault="0008142B" w:rsidP="00BA2B5D">
            <w:pPr>
              <w:spacing w:after="0" w:line="240" w:lineRule="auto"/>
              <w:jc w:val="both"/>
              <w:rPr>
                <w:rFonts w:eastAsia="Times New Roman" w:cs="Times New Roman"/>
                <w:color w:val="EE0000"/>
                <w:kern w:val="0"/>
                <w:szCs w:val="28"/>
                <w14:ligatures w14:val="none"/>
              </w:rPr>
            </w:pPr>
            <w:r w:rsidRPr="007D5D63">
              <w:rPr>
                <w:color w:val="1E2F41"/>
              </w:rPr>
              <w:t>Quyết định thu hồi rừng đối với hộ gia đình, cá nhân và cộng đồng dân cư tự nguyện trả lại rừng</w:t>
            </w:r>
          </w:p>
        </w:tc>
        <w:tc>
          <w:tcPr>
            <w:tcW w:w="2127" w:type="dxa"/>
            <w:tcBorders>
              <w:top w:val="nil"/>
              <w:left w:val="nil"/>
              <w:bottom w:val="single" w:sz="4" w:space="0" w:color="auto"/>
              <w:right w:val="single" w:sz="4" w:space="0" w:color="auto"/>
            </w:tcBorders>
            <w:shd w:val="clear" w:color="auto" w:fill="auto"/>
            <w:vAlign w:val="center"/>
          </w:tcPr>
          <w:p w14:paraId="1262EB32" w14:textId="77777777" w:rsidR="0008142B" w:rsidRDefault="0008142B" w:rsidP="00BA2B5D">
            <w:pPr>
              <w:pStyle w:val="NormalWeb"/>
              <w:rPr>
                <w:noProof/>
              </w:rPr>
            </w:pPr>
          </w:p>
          <w:p w14:paraId="6F4890FE" w14:textId="77777777" w:rsidR="0008142B" w:rsidRDefault="0008142B" w:rsidP="0008142B">
            <w:pPr>
              <w:pStyle w:val="NormalWeb"/>
            </w:pPr>
            <w:r>
              <w:rPr>
                <w:noProof/>
              </w:rPr>
              <w:drawing>
                <wp:inline distT="0" distB="0" distL="0" distR="0" wp14:anchorId="327A9D75" wp14:editId="3B19008A">
                  <wp:extent cx="1333500" cy="1333500"/>
                  <wp:effectExtent l="0" t="0" r="0" b="0"/>
                  <wp:docPr id="12" name="Picture 12" descr="C:\Users\Ke Toan\Downloads\qr (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1333500"/>
                          </a:xfrm>
                          <a:prstGeom prst="rect">
                            <a:avLst/>
                          </a:prstGeom>
                          <a:noFill/>
                          <a:ln>
                            <a:noFill/>
                          </a:ln>
                        </pic:spPr>
                      </pic:pic>
                    </a:graphicData>
                  </a:graphic>
                </wp:inline>
              </w:drawing>
            </w:r>
          </w:p>
          <w:p w14:paraId="6F0DCB6A" w14:textId="77777777" w:rsidR="0008142B" w:rsidRDefault="0008142B" w:rsidP="0008142B">
            <w:pPr>
              <w:pStyle w:val="NormalWeb"/>
            </w:pPr>
          </w:p>
          <w:p w14:paraId="0263C117" w14:textId="77E5A445" w:rsidR="0008142B" w:rsidRPr="0008142B" w:rsidRDefault="0008142B" w:rsidP="0008142B">
            <w:pPr>
              <w:pStyle w:val="NormalWeb"/>
            </w:pPr>
          </w:p>
        </w:tc>
      </w:tr>
      <w:tr w:rsidR="0008142B" w:rsidRPr="008B7374" w14:paraId="4E9D29C3" w14:textId="3A992017"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4BFBC0C0" w14:textId="6BAC3C7A"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2</w:t>
            </w:r>
          </w:p>
        </w:tc>
        <w:tc>
          <w:tcPr>
            <w:tcW w:w="2127" w:type="dxa"/>
            <w:tcBorders>
              <w:top w:val="nil"/>
              <w:left w:val="nil"/>
              <w:bottom w:val="single" w:sz="4" w:space="0" w:color="auto"/>
              <w:right w:val="single" w:sz="4" w:space="0" w:color="auto"/>
            </w:tcBorders>
            <w:shd w:val="clear" w:color="auto" w:fill="auto"/>
            <w:vAlign w:val="center"/>
            <w:hideMark/>
          </w:tcPr>
          <w:p w14:paraId="141E5135"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1.000045.000.00.00.H61</w:t>
            </w:r>
          </w:p>
        </w:tc>
        <w:tc>
          <w:tcPr>
            <w:tcW w:w="5244" w:type="dxa"/>
            <w:tcBorders>
              <w:top w:val="nil"/>
              <w:left w:val="nil"/>
              <w:bottom w:val="single" w:sz="4" w:space="0" w:color="auto"/>
              <w:right w:val="single" w:sz="4" w:space="0" w:color="auto"/>
            </w:tcBorders>
            <w:shd w:val="clear" w:color="auto" w:fill="auto"/>
            <w:vAlign w:val="center"/>
            <w:hideMark/>
          </w:tcPr>
          <w:p w14:paraId="6A1E0E5B" w14:textId="77777777" w:rsidR="0008142B" w:rsidRPr="00F775CC" w:rsidRDefault="0008142B" w:rsidP="00BA2B5D">
            <w:pPr>
              <w:spacing w:after="0" w:line="240" w:lineRule="auto"/>
              <w:jc w:val="both"/>
              <w:rPr>
                <w:rFonts w:eastAsia="Times New Roman" w:cs="Times New Roman"/>
                <w:color w:val="000000" w:themeColor="text1"/>
                <w:kern w:val="0"/>
                <w:szCs w:val="28"/>
                <w14:ligatures w14:val="none"/>
              </w:rPr>
            </w:pPr>
            <w:r w:rsidRPr="00F775CC">
              <w:rPr>
                <w:rFonts w:eastAsia="Times New Roman" w:cs="Times New Roman"/>
                <w:color w:val="000000" w:themeColor="text1"/>
                <w:kern w:val="0"/>
                <w:szCs w:val="28"/>
                <w14:ligatures w14:val="none"/>
              </w:rPr>
              <w:t>Xác nhận bảng kê lâm sản.</w:t>
            </w:r>
          </w:p>
        </w:tc>
        <w:tc>
          <w:tcPr>
            <w:tcW w:w="2127" w:type="dxa"/>
            <w:tcBorders>
              <w:top w:val="nil"/>
              <w:left w:val="nil"/>
              <w:bottom w:val="single" w:sz="4" w:space="0" w:color="auto"/>
              <w:right w:val="single" w:sz="4" w:space="0" w:color="auto"/>
            </w:tcBorders>
            <w:shd w:val="clear" w:color="auto" w:fill="auto"/>
            <w:vAlign w:val="center"/>
          </w:tcPr>
          <w:p w14:paraId="33DB5563" w14:textId="77777777" w:rsidR="0008142B" w:rsidRDefault="0008142B" w:rsidP="00BA2B5D">
            <w:pPr>
              <w:pStyle w:val="NormalWeb"/>
              <w:rPr>
                <w:noProof/>
              </w:rPr>
            </w:pPr>
          </w:p>
          <w:p w14:paraId="2D24610B" w14:textId="636EFC8B" w:rsidR="0008142B" w:rsidRDefault="0008142B" w:rsidP="00BA2B5D">
            <w:pPr>
              <w:pStyle w:val="NormalWeb"/>
            </w:pPr>
            <w:r>
              <w:rPr>
                <w:noProof/>
              </w:rPr>
              <w:drawing>
                <wp:inline distT="0" distB="0" distL="0" distR="0" wp14:anchorId="67ABA515" wp14:editId="05609C8A">
                  <wp:extent cx="1400175" cy="1400175"/>
                  <wp:effectExtent l="0" t="0" r="9525" b="9525"/>
                  <wp:docPr id="1" name="Picture 1" descr="C:\Users\Ke Toan\Downloads\qr (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9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0175" cy="1400175"/>
                          </a:xfrm>
                          <a:prstGeom prst="rect">
                            <a:avLst/>
                          </a:prstGeom>
                          <a:noFill/>
                          <a:ln>
                            <a:noFill/>
                          </a:ln>
                        </pic:spPr>
                      </pic:pic>
                    </a:graphicData>
                  </a:graphic>
                </wp:inline>
              </w:drawing>
            </w:r>
          </w:p>
          <w:p w14:paraId="0FC0E4AA" w14:textId="77777777" w:rsidR="0008142B" w:rsidRDefault="0008142B" w:rsidP="00BA2B5D">
            <w:pPr>
              <w:spacing w:after="0" w:line="240" w:lineRule="auto"/>
              <w:rPr>
                <w:rFonts w:eastAsia="Times New Roman" w:cs="Times New Roman"/>
                <w:kern w:val="0"/>
                <w:szCs w:val="28"/>
                <w14:ligatures w14:val="none"/>
              </w:rPr>
            </w:pPr>
          </w:p>
          <w:p w14:paraId="1E19AA6D" w14:textId="326472C0"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0FA8DCE3" w14:textId="49C3301A"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7E57F055" w14:textId="49990EAE"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w:t>
            </w:r>
          </w:p>
        </w:tc>
        <w:tc>
          <w:tcPr>
            <w:tcW w:w="2127" w:type="dxa"/>
            <w:tcBorders>
              <w:top w:val="nil"/>
              <w:left w:val="nil"/>
              <w:bottom w:val="single" w:sz="4" w:space="0" w:color="auto"/>
              <w:right w:val="single" w:sz="4" w:space="0" w:color="auto"/>
            </w:tcBorders>
            <w:shd w:val="clear" w:color="auto" w:fill="auto"/>
            <w:vAlign w:val="center"/>
            <w:hideMark/>
          </w:tcPr>
          <w:p w14:paraId="0EABEC8F"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1.003347.H61</w:t>
            </w:r>
          </w:p>
        </w:tc>
        <w:tc>
          <w:tcPr>
            <w:tcW w:w="5244" w:type="dxa"/>
            <w:tcBorders>
              <w:top w:val="nil"/>
              <w:left w:val="nil"/>
              <w:bottom w:val="single" w:sz="4" w:space="0" w:color="auto"/>
              <w:right w:val="single" w:sz="4" w:space="0" w:color="auto"/>
            </w:tcBorders>
            <w:shd w:val="clear" w:color="auto" w:fill="auto"/>
            <w:vAlign w:val="center"/>
            <w:hideMark/>
          </w:tcPr>
          <w:p w14:paraId="46C2D292" w14:textId="77777777" w:rsidR="0008142B"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Phê duyệt, công bố công khai quy trình vận hành hồ chứa thủy lợi thuộc thẩm quyền của Chủ tịch UBND cấp xã.</w:t>
            </w:r>
          </w:p>
          <w:p w14:paraId="2F076D52" w14:textId="77777777" w:rsidR="0008142B" w:rsidRDefault="0008142B" w:rsidP="00BA2B5D">
            <w:pPr>
              <w:spacing w:after="0" w:line="240" w:lineRule="auto"/>
              <w:jc w:val="both"/>
              <w:rPr>
                <w:rFonts w:eastAsia="Times New Roman" w:cs="Times New Roman"/>
                <w:kern w:val="0"/>
                <w:szCs w:val="28"/>
                <w14:ligatures w14:val="none"/>
              </w:rPr>
            </w:pPr>
          </w:p>
          <w:p w14:paraId="652E930D" w14:textId="77777777" w:rsidR="0008142B" w:rsidRDefault="0008142B" w:rsidP="00BA2B5D">
            <w:pPr>
              <w:spacing w:after="0" w:line="240" w:lineRule="auto"/>
              <w:jc w:val="both"/>
              <w:rPr>
                <w:rFonts w:eastAsia="Times New Roman" w:cs="Times New Roman"/>
                <w:kern w:val="0"/>
                <w:szCs w:val="28"/>
                <w14:ligatures w14:val="none"/>
              </w:rPr>
            </w:pPr>
          </w:p>
          <w:p w14:paraId="749EF134" w14:textId="77777777" w:rsidR="0008142B" w:rsidRPr="008B7374" w:rsidRDefault="0008142B" w:rsidP="00BA2B5D">
            <w:pPr>
              <w:spacing w:after="0" w:line="240" w:lineRule="auto"/>
              <w:jc w:val="both"/>
              <w:rPr>
                <w:rFonts w:eastAsia="Times New Roman" w:cs="Times New Roman"/>
                <w:kern w:val="0"/>
                <w:szCs w:val="28"/>
                <w14:ligatures w14:val="none"/>
              </w:rPr>
            </w:pPr>
          </w:p>
        </w:tc>
        <w:tc>
          <w:tcPr>
            <w:tcW w:w="2127" w:type="dxa"/>
            <w:tcBorders>
              <w:top w:val="nil"/>
              <w:left w:val="nil"/>
              <w:bottom w:val="single" w:sz="4" w:space="0" w:color="auto"/>
              <w:right w:val="single" w:sz="4" w:space="0" w:color="auto"/>
            </w:tcBorders>
            <w:shd w:val="clear" w:color="auto" w:fill="auto"/>
            <w:vAlign w:val="center"/>
          </w:tcPr>
          <w:p w14:paraId="1C7C2AEE" w14:textId="77777777" w:rsidR="0008142B" w:rsidRDefault="0008142B" w:rsidP="00BA2B5D">
            <w:pPr>
              <w:spacing w:after="0" w:line="240" w:lineRule="auto"/>
              <w:ind w:firstLine="20"/>
              <w:rPr>
                <w:rFonts w:cs="Times New Roman"/>
                <w:noProof/>
                <w:szCs w:val="28"/>
              </w:rPr>
            </w:pPr>
          </w:p>
          <w:p w14:paraId="055DACFD" w14:textId="77777777" w:rsidR="0008142B" w:rsidRDefault="0008142B" w:rsidP="00BA2B5D">
            <w:pPr>
              <w:spacing w:after="0" w:line="240" w:lineRule="auto"/>
              <w:ind w:firstLine="20"/>
              <w:rPr>
                <w:rFonts w:cs="Times New Roman"/>
                <w:noProof/>
                <w:szCs w:val="28"/>
              </w:rPr>
            </w:pPr>
          </w:p>
          <w:p w14:paraId="2B396E38" w14:textId="761100EE" w:rsidR="0008142B" w:rsidRDefault="0008142B" w:rsidP="00BA2B5D">
            <w:pPr>
              <w:spacing w:after="0" w:line="240" w:lineRule="auto"/>
              <w:ind w:firstLine="20"/>
              <w:rPr>
                <w:rFonts w:eastAsia="Times New Roman" w:cs="Times New Roman"/>
                <w:kern w:val="0"/>
                <w:szCs w:val="28"/>
                <w14:ligatures w14:val="none"/>
              </w:rPr>
            </w:pPr>
            <w:r w:rsidRPr="008B7374">
              <w:rPr>
                <w:rFonts w:cs="Times New Roman"/>
                <w:noProof/>
                <w:szCs w:val="28"/>
              </w:rPr>
              <w:drawing>
                <wp:inline distT="0" distB="0" distL="0" distR="0" wp14:anchorId="7318ED25" wp14:editId="734F1E43">
                  <wp:extent cx="1304925" cy="1261204"/>
                  <wp:effectExtent l="0" t="0" r="0" b="0"/>
                  <wp:docPr id="14710087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892" cy="1283402"/>
                          </a:xfrm>
                          <a:prstGeom prst="rect">
                            <a:avLst/>
                          </a:prstGeom>
                          <a:noFill/>
                          <a:ln>
                            <a:noFill/>
                          </a:ln>
                        </pic:spPr>
                      </pic:pic>
                    </a:graphicData>
                  </a:graphic>
                </wp:inline>
              </w:drawing>
            </w:r>
          </w:p>
          <w:p w14:paraId="7E8DF05D" w14:textId="77777777" w:rsidR="0008142B" w:rsidRDefault="0008142B" w:rsidP="00BA2B5D">
            <w:pPr>
              <w:spacing w:after="0" w:line="240" w:lineRule="auto"/>
              <w:ind w:firstLine="20"/>
              <w:rPr>
                <w:rFonts w:eastAsia="Times New Roman" w:cs="Times New Roman"/>
                <w:kern w:val="0"/>
                <w:szCs w:val="28"/>
                <w14:ligatures w14:val="none"/>
              </w:rPr>
            </w:pPr>
          </w:p>
          <w:p w14:paraId="34C1A0B4" w14:textId="77777777" w:rsidR="0008142B" w:rsidRDefault="0008142B" w:rsidP="00BA2B5D">
            <w:pPr>
              <w:spacing w:after="0" w:line="240" w:lineRule="auto"/>
              <w:ind w:firstLine="20"/>
              <w:rPr>
                <w:rFonts w:eastAsia="Times New Roman" w:cs="Times New Roman"/>
                <w:kern w:val="0"/>
                <w:szCs w:val="28"/>
                <w14:ligatures w14:val="none"/>
              </w:rPr>
            </w:pPr>
          </w:p>
          <w:p w14:paraId="10984E21" w14:textId="73E64F03" w:rsidR="0008142B" w:rsidRPr="008B7374" w:rsidRDefault="0008142B" w:rsidP="00BA2B5D">
            <w:pPr>
              <w:spacing w:after="0" w:line="240" w:lineRule="auto"/>
              <w:ind w:firstLine="20"/>
              <w:rPr>
                <w:rFonts w:eastAsia="Times New Roman" w:cs="Times New Roman"/>
                <w:kern w:val="0"/>
                <w:szCs w:val="28"/>
                <w14:ligatures w14:val="none"/>
              </w:rPr>
            </w:pPr>
          </w:p>
        </w:tc>
      </w:tr>
      <w:tr w:rsidR="0008142B" w:rsidRPr="008B7374" w14:paraId="27088FD1" w14:textId="444891E3" w:rsidTr="0001468C">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5C2E9E9F" w14:textId="0FD4F484"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4</w:t>
            </w:r>
          </w:p>
        </w:tc>
        <w:tc>
          <w:tcPr>
            <w:tcW w:w="2127" w:type="dxa"/>
            <w:tcBorders>
              <w:top w:val="nil"/>
              <w:left w:val="nil"/>
              <w:bottom w:val="single" w:sz="4" w:space="0" w:color="auto"/>
              <w:right w:val="single" w:sz="4" w:space="0" w:color="auto"/>
            </w:tcBorders>
            <w:shd w:val="clear" w:color="auto" w:fill="auto"/>
            <w:vAlign w:val="center"/>
            <w:hideMark/>
          </w:tcPr>
          <w:p w14:paraId="03880F69"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1.003446.H61</w:t>
            </w:r>
          </w:p>
        </w:tc>
        <w:tc>
          <w:tcPr>
            <w:tcW w:w="5244" w:type="dxa"/>
            <w:tcBorders>
              <w:top w:val="nil"/>
              <w:left w:val="nil"/>
              <w:bottom w:val="single" w:sz="4" w:space="0" w:color="auto"/>
              <w:right w:val="single" w:sz="4" w:space="0" w:color="auto"/>
            </w:tcBorders>
            <w:shd w:val="clear" w:color="auto" w:fill="auto"/>
            <w:vAlign w:val="center"/>
            <w:hideMark/>
          </w:tcPr>
          <w:p w14:paraId="15C3D3DD"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Thẩm định, phê duyệt phương án ứng phó thiên tai cho công trình, vùng hạ du đập trong quá trình thi công thuộc thẩm quyền của UBND cấp xã</w:t>
            </w:r>
          </w:p>
        </w:tc>
        <w:tc>
          <w:tcPr>
            <w:tcW w:w="2127" w:type="dxa"/>
            <w:tcBorders>
              <w:top w:val="nil"/>
              <w:left w:val="nil"/>
              <w:bottom w:val="single" w:sz="4" w:space="0" w:color="auto"/>
              <w:right w:val="single" w:sz="4" w:space="0" w:color="auto"/>
            </w:tcBorders>
            <w:shd w:val="clear" w:color="auto" w:fill="auto"/>
            <w:vAlign w:val="center"/>
          </w:tcPr>
          <w:p w14:paraId="09574B82" w14:textId="77777777" w:rsidR="0008142B" w:rsidRDefault="0008142B" w:rsidP="00BA2B5D">
            <w:pPr>
              <w:spacing w:after="0" w:line="240" w:lineRule="auto"/>
              <w:rPr>
                <w:noProof/>
              </w:rPr>
            </w:pPr>
          </w:p>
          <w:p w14:paraId="1FCF7E13" w14:textId="77777777" w:rsidR="0008142B" w:rsidRDefault="0008142B" w:rsidP="00BA2B5D">
            <w:pPr>
              <w:spacing w:after="0" w:line="240" w:lineRule="auto"/>
              <w:rPr>
                <w:noProof/>
              </w:rPr>
            </w:pPr>
          </w:p>
          <w:p w14:paraId="29A9EF02" w14:textId="033EEB24"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6FC45F89" wp14:editId="2BF26461">
                  <wp:extent cx="1333500" cy="1322148"/>
                  <wp:effectExtent l="0" t="0" r="0" b="0"/>
                  <wp:docPr id="1064110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3139" cy="1331705"/>
                          </a:xfrm>
                          <a:prstGeom prst="rect">
                            <a:avLst/>
                          </a:prstGeom>
                          <a:noFill/>
                          <a:ln>
                            <a:noFill/>
                          </a:ln>
                        </pic:spPr>
                      </pic:pic>
                    </a:graphicData>
                  </a:graphic>
                </wp:inline>
              </w:drawing>
            </w:r>
          </w:p>
          <w:p w14:paraId="6DDD54DB" w14:textId="77777777" w:rsidR="0008142B" w:rsidRDefault="0008142B" w:rsidP="00BA2B5D">
            <w:pPr>
              <w:spacing w:after="0" w:line="240" w:lineRule="auto"/>
              <w:rPr>
                <w:rFonts w:eastAsia="Times New Roman" w:cs="Times New Roman"/>
                <w:kern w:val="0"/>
                <w:szCs w:val="28"/>
                <w14:ligatures w14:val="none"/>
              </w:rPr>
            </w:pPr>
          </w:p>
          <w:p w14:paraId="5D4DB9CA" w14:textId="77777777" w:rsidR="0008142B" w:rsidRDefault="0008142B" w:rsidP="00BA2B5D">
            <w:pPr>
              <w:spacing w:after="0" w:line="240" w:lineRule="auto"/>
              <w:rPr>
                <w:rFonts w:eastAsia="Times New Roman" w:cs="Times New Roman"/>
                <w:kern w:val="0"/>
                <w:szCs w:val="28"/>
                <w14:ligatures w14:val="none"/>
              </w:rPr>
            </w:pPr>
          </w:p>
          <w:p w14:paraId="14A378EA" w14:textId="0AF70AFC"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5CA91E23" w14:textId="4D28B761"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0E8209CA" w14:textId="77B5347B"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lastRenderedPageBreak/>
              <w:t>5</w:t>
            </w:r>
          </w:p>
        </w:tc>
        <w:tc>
          <w:tcPr>
            <w:tcW w:w="2127" w:type="dxa"/>
            <w:tcBorders>
              <w:top w:val="nil"/>
              <w:left w:val="nil"/>
              <w:bottom w:val="single" w:sz="4" w:space="0" w:color="auto"/>
              <w:right w:val="single" w:sz="4" w:space="0" w:color="auto"/>
            </w:tcBorders>
            <w:shd w:val="clear" w:color="auto" w:fill="auto"/>
            <w:vAlign w:val="center"/>
            <w:hideMark/>
          </w:tcPr>
          <w:p w14:paraId="2DBE3B16"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1.003471.H61</w:t>
            </w:r>
          </w:p>
        </w:tc>
        <w:tc>
          <w:tcPr>
            <w:tcW w:w="5244" w:type="dxa"/>
            <w:tcBorders>
              <w:top w:val="nil"/>
              <w:left w:val="nil"/>
              <w:bottom w:val="single" w:sz="4" w:space="0" w:color="auto"/>
              <w:right w:val="single" w:sz="4" w:space="0" w:color="auto"/>
            </w:tcBorders>
            <w:shd w:val="clear" w:color="auto" w:fill="auto"/>
            <w:vAlign w:val="center"/>
            <w:hideMark/>
          </w:tcPr>
          <w:p w14:paraId="75ED9760"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Phê duyệt đề cương, kết  quả kiểm định an toàn  đập, hồ chứa thủy lợi thuộc thẩm quyền của Chủ tịch UBND cấp xã</w:t>
            </w:r>
          </w:p>
        </w:tc>
        <w:tc>
          <w:tcPr>
            <w:tcW w:w="2127" w:type="dxa"/>
            <w:tcBorders>
              <w:top w:val="nil"/>
              <w:left w:val="nil"/>
              <w:bottom w:val="single" w:sz="4" w:space="0" w:color="auto"/>
              <w:right w:val="single" w:sz="4" w:space="0" w:color="auto"/>
            </w:tcBorders>
            <w:shd w:val="clear" w:color="auto" w:fill="auto"/>
            <w:vAlign w:val="center"/>
          </w:tcPr>
          <w:p w14:paraId="19AC191D" w14:textId="77777777" w:rsidR="0008142B" w:rsidRDefault="0008142B" w:rsidP="00BA2B5D">
            <w:pPr>
              <w:spacing w:after="0" w:line="240" w:lineRule="auto"/>
              <w:rPr>
                <w:noProof/>
              </w:rPr>
            </w:pPr>
          </w:p>
          <w:p w14:paraId="558162ED" w14:textId="77777777" w:rsidR="0008142B" w:rsidRDefault="0008142B" w:rsidP="00BA2B5D">
            <w:pPr>
              <w:spacing w:after="0" w:line="240" w:lineRule="auto"/>
              <w:rPr>
                <w:noProof/>
              </w:rPr>
            </w:pPr>
          </w:p>
          <w:p w14:paraId="0CA40CFC" w14:textId="7A4C2055"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4CB98681" wp14:editId="6A36BC57">
                  <wp:extent cx="1217823" cy="1190625"/>
                  <wp:effectExtent l="0" t="0" r="1905" b="0"/>
                  <wp:docPr id="13670673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2897" cy="1195586"/>
                          </a:xfrm>
                          <a:prstGeom prst="rect">
                            <a:avLst/>
                          </a:prstGeom>
                          <a:noFill/>
                          <a:ln>
                            <a:noFill/>
                          </a:ln>
                        </pic:spPr>
                      </pic:pic>
                    </a:graphicData>
                  </a:graphic>
                </wp:inline>
              </w:drawing>
            </w:r>
          </w:p>
          <w:p w14:paraId="76FE6720" w14:textId="77777777" w:rsidR="0008142B" w:rsidRDefault="0008142B" w:rsidP="00BA2B5D">
            <w:pPr>
              <w:spacing w:after="0" w:line="240" w:lineRule="auto"/>
              <w:rPr>
                <w:rFonts w:eastAsia="Times New Roman" w:cs="Times New Roman"/>
                <w:kern w:val="0"/>
                <w:szCs w:val="28"/>
                <w14:ligatures w14:val="none"/>
              </w:rPr>
            </w:pPr>
          </w:p>
          <w:p w14:paraId="36D53CA8" w14:textId="65CFE4C9"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031721ED" w14:textId="3511B10C"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5EF60D03" w14:textId="7DAB4C4A"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6</w:t>
            </w:r>
          </w:p>
        </w:tc>
        <w:tc>
          <w:tcPr>
            <w:tcW w:w="2127" w:type="dxa"/>
            <w:tcBorders>
              <w:top w:val="nil"/>
              <w:left w:val="nil"/>
              <w:bottom w:val="single" w:sz="4" w:space="0" w:color="auto"/>
              <w:right w:val="single" w:sz="4" w:space="0" w:color="auto"/>
            </w:tcBorders>
            <w:shd w:val="clear" w:color="auto" w:fill="auto"/>
            <w:vAlign w:val="center"/>
            <w:hideMark/>
          </w:tcPr>
          <w:p w14:paraId="205E264D"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1.003440.H61</w:t>
            </w:r>
          </w:p>
        </w:tc>
        <w:tc>
          <w:tcPr>
            <w:tcW w:w="5244" w:type="dxa"/>
            <w:tcBorders>
              <w:top w:val="nil"/>
              <w:left w:val="nil"/>
              <w:bottom w:val="single" w:sz="4" w:space="0" w:color="auto"/>
              <w:right w:val="single" w:sz="4" w:space="0" w:color="auto"/>
            </w:tcBorders>
            <w:shd w:val="clear" w:color="auto" w:fill="auto"/>
            <w:vAlign w:val="center"/>
            <w:hideMark/>
          </w:tcPr>
          <w:p w14:paraId="56F01543"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Thẩm định, phê duyệt phương án ứng phó với tình huống khẩn cấp thuộc thẩm quyền của UBND cấp xã</w:t>
            </w:r>
          </w:p>
        </w:tc>
        <w:tc>
          <w:tcPr>
            <w:tcW w:w="2127" w:type="dxa"/>
            <w:tcBorders>
              <w:top w:val="nil"/>
              <w:left w:val="nil"/>
              <w:bottom w:val="single" w:sz="4" w:space="0" w:color="auto"/>
              <w:right w:val="single" w:sz="4" w:space="0" w:color="auto"/>
            </w:tcBorders>
            <w:shd w:val="clear" w:color="auto" w:fill="auto"/>
            <w:vAlign w:val="center"/>
          </w:tcPr>
          <w:p w14:paraId="7B365262" w14:textId="77777777" w:rsidR="0008142B" w:rsidRDefault="0008142B" w:rsidP="00BA2B5D">
            <w:pPr>
              <w:spacing w:after="0" w:line="240" w:lineRule="auto"/>
              <w:rPr>
                <w:noProof/>
              </w:rPr>
            </w:pPr>
          </w:p>
          <w:p w14:paraId="6F4146B4" w14:textId="77777777" w:rsidR="0008142B" w:rsidRDefault="0008142B" w:rsidP="00BA2B5D">
            <w:pPr>
              <w:spacing w:after="0" w:line="240" w:lineRule="auto"/>
              <w:rPr>
                <w:noProof/>
              </w:rPr>
            </w:pPr>
          </w:p>
          <w:p w14:paraId="2CC5FDD1" w14:textId="5FBCF649"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1AC7A8FE" wp14:editId="546A66FE">
                  <wp:extent cx="1343025" cy="1342476"/>
                  <wp:effectExtent l="0" t="0" r="0" b="0"/>
                  <wp:docPr id="16255907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1683" cy="1351131"/>
                          </a:xfrm>
                          <a:prstGeom prst="rect">
                            <a:avLst/>
                          </a:prstGeom>
                          <a:noFill/>
                          <a:ln>
                            <a:noFill/>
                          </a:ln>
                        </pic:spPr>
                      </pic:pic>
                    </a:graphicData>
                  </a:graphic>
                </wp:inline>
              </w:drawing>
            </w:r>
          </w:p>
          <w:p w14:paraId="28D2AEE7" w14:textId="77777777" w:rsidR="0008142B" w:rsidRDefault="0008142B" w:rsidP="00BA2B5D">
            <w:pPr>
              <w:spacing w:after="0" w:line="240" w:lineRule="auto"/>
              <w:rPr>
                <w:rFonts w:eastAsia="Times New Roman" w:cs="Times New Roman"/>
                <w:kern w:val="0"/>
                <w:szCs w:val="28"/>
                <w14:ligatures w14:val="none"/>
              </w:rPr>
            </w:pPr>
          </w:p>
          <w:p w14:paraId="536C9B82" w14:textId="251A2673"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208876E5" w14:textId="62CFFD66"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297D3F37" w14:textId="2F9AAB98"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7</w:t>
            </w:r>
          </w:p>
        </w:tc>
        <w:tc>
          <w:tcPr>
            <w:tcW w:w="2127" w:type="dxa"/>
            <w:tcBorders>
              <w:top w:val="nil"/>
              <w:left w:val="nil"/>
              <w:bottom w:val="single" w:sz="4" w:space="0" w:color="auto"/>
              <w:right w:val="single" w:sz="4" w:space="0" w:color="auto"/>
            </w:tcBorders>
            <w:shd w:val="clear" w:color="auto" w:fill="auto"/>
            <w:vAlign w:val="center"/>
            <w:hideMark/>
          </w:tcPr>
          <w:p w14:paraId="44EEEAB6"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1.013768.H61</w:t>
            </w:r>
          </w:p>
        </w:tc>
        <w:tc>
          <w:tcPr>
            <w:tcW w:w="5244" w:type="dxa"/>
            <w:tcBorders>
              <w:top w:val="nil"/>
              <w:left w:val="nil"/>
              <w:bottom w:val="single" w:sz="4" w:space="0" w:color="auto"/>
              <w:right w:val="single" w:sz="4" w:space="0" w:color="auto"/>
            </w:tcBorders>
            <w:shd w:val="clear" w:color="auto" w:fill="auto"/>
            <w:vAlign w:val="center"/>
            <w:hideMark/>
          </w:tcPr>
          <w:p w14:paraId="1CAF2EC5"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Phê duyệt phương án bảo vệ đập, hồ chứa nước trên địa bàn do Ủy ban nhân dân cấp tỉnh phân cấp</w:t>
            </w:r>
          </w:p>
        </w:tc>
        <w:tc>
          <w:tcPr>
            <w:tcW w:w="2127" w:type="dxa"/>
            <w:tcBorders>
              <w:top w:val="nil"/>
              <w:left w:val="nil"/>
              <w:bottom w:val="single" w:sz="4" w:space="0" w:color="auto"/>
              <w:right w:val="single" w:sz="4" w:space="0" w:color="auto"/>
            </w:tcBorders>
            <w:shd w:val="clear" w:color="auto" w:fill="auto"/>
            <w:vAlign w:val="center"/>
          </w:tcPr>
          <w:p w14:paraId="164506EF" w14:textId="77777777" w:rsidR="0008142B" w:rsidRDefault="0008142B" w:rsidP="00BA2B5D">
            <w:pPr>
              <w:spacing w:after="0" w:line="240" w:lineRule="auto"/>
              <w:rPr>
                <w:noProof/>
              </w:rPr>
            </w:pPr>
          </w:p>
          <w:p w14:paraId="6FFE6823" w14:textId="77777777" w:rsidR="0008142B" w:rsidRDefault="0008142B" w:rsidP="00BA2B5D">
            <w:pPr>
              <w:spacing w:after="0" w:line="240" w:lineRule="auto"/>
              <w:rPr>
                <w:noProof/>
              </w:rPr>
            </w:pPr>
          </w:p>
          <w:p w14:paraId="1D0B6971" w14:textId="358CA764"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6C7BF052" wp14:editId="2D98793D">
                  <wp:extent cx="1257300" cy="1257300"/>
                  <wp:effectExtent l="0" t="0" r="0" b="0"/>
                  <wp:docPr id="133606719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inline>
              </w:drawing>
            </w:r>
          </w:p>
          <w:p w14:paraId="6CCFF330" w14:textId="77777777" w:rsidR="0008142B" w:rsidRDefault="0008142B" w:rsidP="00BA2B5D">
            <w:pPr>
              <w:spacing w:after="0" w:line="240" w:lineRule="auto"/>
              <w:rPr>
                <w:rFonts w:eastAsia="Times New Roman" w:cs="Times New Roman"/>
                <w:kern w:val="0"/>
                <w:szCs w:val="28"/>
                <w14:ligatures w14:val="none"/>
              </w:rPr>
            </w:pPr>
          </w:p>
          <w:p w14:paraId="003B8F29" w14:textId="77777777" w:rsidR="0008142B" w:rsidRDefault="0008142B" w:rsidP="00BA2B5D">
            <w:pPr>
              <w:spacing w:after="0" w:line="240" w:lineRule="auto"/>
              <w:rPr>
                <w:rFonts w:eastAsia="Times New Roman" w:cs="Times New Roman"/>
                <w:kern w:val="0"/>
                <w:szCs w:val="28"/>
                <w14:ligatures w14:val="none"/>
              </w:rPr>
            </w:pPr>
          </w:p>
          <w:p w14:paraId="07A20F91" w14:textId="0B9B69FB"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3F9A6FF1" w14:textId="0BC5E81D"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2E45E1B2" w14:textId="5BB5B1AC"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8</w:t>
            </w:r>
          </w:p>
        </w:tc>
        <w:tc>
          <w:tcPr>
            <w:tcW w:w="2127" w:type="dxa"/>
            <w:tcBorders>
              <w:top w:val="nil"/>
              <w:left w:val="nil"/>
              <w:bottom w:val="single" w:sz="4" w:space="0" w:color="auto"/>
              <w:right w:val="single" w:sz="4" w:space="0" w:color="auto"/>
            </w:tcBorders>
            <w:shd w:val="clear" w:color="auto" w:fill="auto"/>
            <w:vAlign w:val="center"/>
            <w:hideMark/>
          </w:tcPr>
          <w:p w14:paraId="49F02D79"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1.013997.H61</w:t>
            </w:r>
          </w:p>
        </w:tc>
        <w:tc>
          <w:tcPr>
            <w:tcW w:w="5244" w:type="dxa"/>
            <w:tcBorders>
              <w:top w:val="nil"/>
              <w:left w:val="nil"/>
              <w:bottom w:val="single" w:sz="4" w:space="0" w:color="auto"/>
              <w:right w:val="single" w:sz="4" w:space="0" w:color="auto"/>
            </w:tcBorders>
            <w:shd w:val="clear" w:color="auto" w:fill="auto"/>
            <w:vAlign w:val="center"/>
            <w:hideMark/>
          </w:tcPr>
          <w:p w14:paraId="1E0D638F"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Hỗ trợ cơ sở sản xuất bị thiệt hại do dịch bệnh động vật (cơ sở sản xuất không thuộc lực lượng vũ trang nhân dân)</w:t>
            </w:r>
          </w:p>
        </w:tc>
        <w:tc>
          <w:tcPr>
            <w:tcW w:w="2127" w:type="dxa"/>
            <w:tcBorders>
              <w:top w:val="nil"/>
              <w:left w:val="nil"/>
              <w:bottom w:val="single" w:sz="4" w:space="0" w:color="auto"/>
              <w:right w:val="single" w:sz="4" w:space="0" w:color="auto"/>
            </w:tcBorders>
            <w:shd w:val="clear" w:color="auto" w:fill="auto"/>
            <w:vAlign w:val="center"/>
          </w:tcPr>
          <w:p w14:paraId="1BECFA44" w14:textId="77777777" w:rsidR="0008142B" w:rsidRDefault="0008142B" w:rsidP="00BA2B5D">
            <w:pPr>
              <w:spacing w:after="0" w:line="240" w:lineRule="auto"/>
              <w:rPr>
                <w:noProof/>
              </w:rPr>
            </w:pPr>
          </w:p>
          <w:p w14:paraId="121B1290" w14:textId="77777777" w:rsidR="0008142B" w:rsidRDefault="0008142B" w:rsidP="00BA2B5D">
            <w:pPr>
              <w:spacing w:after="0" w:line="240" w:lineRule="auto"/>
              <w:rPr>
                <w:noProof/>
              </w:rPr>
            </w:pPr>
          </w:p>
          <w:p w14:paraId="2EFE9056" w14:textId="07EFB5B8"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401C8454" wp14:editId="4B2FB81A">
                  <wp:extent cx="1266825" cy="1326794"/>
                  <wp:effectExtent l="0" t="0" r="0" b="6985"/>
                  <wp:docPr id="18128923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5821" cy="1336216"/>
                          </a:xfrm>
                          <a:prstGeom prst="rect">
                            <a:avLst/>
                          </a:prstGeom>
                          <a:noFill/>
                          <a:ln>
                            <a:noFill/>
                          </a:ln>
                        </pic:spPr>
                      </pic:pic>
                    </a:graphicData>
                  </a:graphic>
                </wp:inline>
              </w:drawing>
            </w:r>
          </w:p>
          <w:p w14:paraId="08510237" w14:textId="77777777" w:rsidR="0008142B" w:rsidRDefault="0008142B" w:rsidP="00BA2B5D">
            <w:pPr>
              <w:spacing w:after="0" w:line="240" w:lineRule="auto"/>
              <w:rPr>
                <w:rFonts w:eastAsia="Times New Roman" w:cs="Times New Roman"/>
                <w:kern w:val="0"/>
                <w:szCs w:val="28"/>
                <w14:ligatures w14:val="none"/>
              </w:rPr>
            </w:pPr>
          </w:p>
          <w:p w14:paraId="310C6D0D" w14:textId="77777777" w:rsidR="0008142B" w:rsidRDefault="0008142B" w:rsidP="00BA2B5D">
            <w:pPr>
              <w:spacing w:after="0" w:line="240" w:lineRule="auto"/>
              <w:rPr>
                <w:rFonts w:eastAsia="Times New Roman" w:cs="Times New Roman"/>
                <w:kern w:val="0"/>
                <w:szCs w:val="28"/>
                <w14:ligatures w14:val="none"/>
              </w:rPr>
            </w:pPr>
          </w:p>
          <w:p w14:paraId="02B12E4F" w14:textId="25E4A38F"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37916B79" w14:textId="6C2777F2"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22C53ABB" w14:textId="646DE9F3"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lastRenderedPageBreak/>
              <w:t>9</w:t>
            </w:r>
          </w:p>
        </w:tc>
        <w:tc>
          <w:tcPr>
            <w:tcW w:w="2127" w:type="dxa"/>
            <w:tcBorders>
              <w:top w:val="nil"/>
              <w:left w:val="nil"/>
              <w:bottom w:val="single" w:sz="4" w:space="0" w:color="auto"/>
              <w:right w:val="single" w:sz="4" w:space="0" w:color="auto"/>
            </w:tcBorders>
            <w:shd w:val="clear" w:color="auto" w:fill="auto"/>
            <w:vAlign w:val="center"/>
            <w:hideMark/>
          </w:tcPr>
          <w:p w14:paraId="036AEB08"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3.000443.H61</w:t>
            </w:r>
          </w:p>
        </w:tc>
        <w:tc>
          <w:tcPr>
            <w:tcW w:w="5244" w:type="dxa"/>
            <w:tcBorders>
              <w:top w:val="nil"/>
              <w:left w:val="nil"/>
              <w:bottom w:val="single" w:sz="4" w:space="0" w:color="auto"/>
              <w:right w:val="single" w:sz="4" w:space="0" w:color="auto"/>
            </w:tcBorders>
            <w:shd w:val="clear" w:color="auto" w:fill="auto"/>
            <w:vAlign w:val="center"/>
            <w:hideMark/>
          </w:tcPr>
          <w:p w14:paraId="37C7563E"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Công nhận khu vực biển cho cá nhân Việt Nam để nuôi trồng thủy sản</w:t>
            </w:r>
          </w:p>
        </w:tc>
        <w:tc>
          <w:tcPr>
            <w:tcW w:w="2127" w:type="dxa"/>
            <w:tcBorders>
              <w:top w:val="nil"/>
              <w:left w:val="nil"/>
              <w:bottom w:val="single" w:sz="4" w:space="0" w:color="auto"/>
              <w:right w:val="single" w:sz="4" w:space="0" w:color="auto"/>
            </w:tcBorders>
            <w:shd w:val="clear" w:color="auto" w:fill="auto"/>
            <w:vAlign w:val="center"/>
          </w:tcPr>
          <w:p w14:paraId="42F830B0" w14:textId="77777777" w:rsidR="0008142B" w:rsidRDefault="0008142B" w:rsidP="00BA2B5D">
            <w:pPr>
              <w:spacing w:after="0" w:line="240" w:lineRule="auto"/>
              <w:rPr>
                <w:noProof/>
              </w:rPr>
            </w:pPr>
          </w:p>
          <w:p w14:paraId="2470E223" w14:textId="77777777" w:rsidR="0008142B" w:rsidRDefault="0008142B" w:rsidP="00BA2B5D">
            <w:pPr>
              <w:spacing w:after="0" w:line="240" w:lineRule="auto"/>
              <w:rPr>
                <w:noProof/>
              </w:rPr>
            </w:pPr>
          </w:p>
          <w:p w14:paraId="632CA6CF" w14:textId="44C0685F"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7277D854" wp14:editId="09E5F621">
                  <wp:extent cx="1228725" cy="1164590"/>
                  <wp:effectExtent l="0" t="0" r="9525" b="0"/>
                  <wp:docPr id="11047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37700" cy="1173097"/>
                          </a:xfrm>
                          <a:prstGeom prst="rect">
                            <a:avLst/>
                          </a:prstGeom>
                          <a:noFill/>
                          <a:ln>
                            <a:noFill/>
                          </a:ln>
                        </pic:spPr>
                      </pic:pic>
                    </a:graphicData>
                  </a:graphic>
                </wp:inline>
              </w:drawing>
            </w:r>
          </w:p>
          <w:p w14:paraId="2FED79AE" w14:textId="77777777" w:rsidR="0008142B" w:rsidRDefault="0008142B" w:rsidP="00BA2B5D">
            <w:pPr>
              <w:spacing w:after="0" w:line="240" w:lineRule="auto"/>
              <w:rPr>
                <w:rFonts w:eastAsia="Times New Roman" w:cs="Times New Roman"/>
                <w:kern w:val="0"/>
                <w:szCs w:val="28"/>
                <w14:ligatures w14:val="none"/>
              </w:rPr>
            </w:pPr>
          </w:p>
          <w:p w14:paraId="7544552C" w14:textId="5558C41E"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7EB2847E" w14:textId="2308F218"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60D4CA76" w14:textId="25E68CF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w:t>
            </w:r>
          </w:p>
        </w:tc>
        <w:tc>
          <w:tcPr>
            <w:tcW w:w="2127" w:type="dxa"/>
            <w:tcBorders>
              <w:top w:val="nil"/>
              <w:left w:val="nil"/>
              <w:bottom w:val="single" w:sz="4" w:space="0" w:color="auto"/>
              <w:right w:val="single" w:sz="4" w:space="0" w:color="auto"/>
            </w:tcBorders>
            <w:shd w:val="clear" w:color="auto" w:fill="auto"/>
            <w:vAlign w:val="center"/>
            <w:hideMark/>
          </w:tcPr>
          <w:p w14:paraId="5E67F1F9"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3.000439.H61</w:t>
            </w:r>
          </w:p>
        </w:tc>
        <w:tc>
          <w:tcPr>
            <w:tcW w:w="5244" w:type="dxa"/>
            <w:tcBorders>
              <w:top w:val="nil"/>
              <w:left w:val="nil"/>
              <w:bottom w:val="single" w:sz="4" w:space="0" w:color="auto"/>
              <w:right w:val="single" w:sz="4" w:space="0" w:color="auto"/>
            </w:tcBorders>
            <w:shd w:val="clear" w:color="auto" w:fill="auto"/>
            <w:vAlign w:val="center"/>
            <w:hideMark/>
          </w:tcPr>
          <w:p w14:paraId="54BAC6E1"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Giao khu vực biển cho cá nhân Việt Nam để nuôi trồng thủy sản</w:t>
            </w:r>
          </w:p>
        </w:tc>
        <w:tc>
          <w:tcPr>
            <w:tcW w:w="2127" w:type="dxa"/>
            <w:tcBorders>
              <w:top w:val="nil"/>
              <w:left w:val="nil"/>
              <w:bottom w:val="single" w:sz="4" w:space="0" w:color="auto"/>
              <w:right w:val="single" w:sz="4" w:space="0" w:color="auto"/>
            </w:tcBorders>
            <w:shd w:val="clear" w:color="auto" w:fill="auto"/>
            <w:vAlign w:val="center"/>
          </w:tcPr>
          <w:p w14:paraId="6D27F233" w14:textId="77777777" w:rsidR="0008142B" w:rsidRDefault="0008142B" w:rsidP="00BA2B5D">
            <w:pPr>
              <w:spacing w:after="0" w:line="240" w:lineRule="auto"/>
              <w:rPr>
                <w:noProof/>
              </w:rPr>
            </w:pPr>
          </w:p>
          <w:p w14:paraId="1B263D97" w14:textId="77777777" w:rsidR="0001468C" w:rsidRDefault="0001468C" w:rsidP="00BA2B5D">
            <w:pPr>
              <w:spacing w:after="0" w:line="240" w:lineRule="auto"/>
              <w:rPr>
                <w:noProof/>
              </w:rPr>
            </w:pPr>
          </w:p>
          <w:p w14:paraId="2EA40715" w14:textId="77777777" w:rsidR="0008142B" w:rsidRDefault="0008142B" w:rsidP="00BA2B5D">
            <w:pPr>
              <w:spacing w:after="0" w:line="240" w:lineRule="auto"/>
              <w:rPr>
                <w:noProof/>
              </w:rPr>
            </w:pPr>
          </w:p>
          <w:p w14:paraId="744F3D77" w14:textId="77777777" w:rsidR="0001468C" w:rsidRDefault="0001468C" w:rsidP="00BA2B5D">
            <w:pPr>
              <w:spacing w:after="0" w:line="240" w:lineRule="auto"/>
              <w:rPr>
                <w:noProof/>
              </w:rPr>
            </w:pPr>
          </w:p>
          <w:p w14:paraId="77D9B908" w14:textId="40DCDE76"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7A495926" wp14:editId="57914994">
                  <wp:extent cx="1247775" cy="1203452"/>
                  <wp:effectExtent l="0" t="0" r="0" b="0"/>
                  <wp:docPr id="14725613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2657" cy="1208160"/>
                          </a:xfrm>
                          <a:prstGeom prst="rect">
                            <a:avLst/>
                          </a:prstGeom>
                          <a:noFill/>
                          <a:ln>
                            <a:noFill/>
                          </a:ln>
                        </pic:spPr>
                      </pic:pic>
                    </a:graphicData>
                  </a:graphic>
                </wp:inline>
              </w:drawing>
            </w:r>
          </w:p>
          <w:p w14:paraId="69FF4428" w14:textId="77777777" w:rsidR="0008142B" w:rsidRDefault="0008142B" w:rsidP="00BA2B5D">
            <w:pPr>
              <w:spacing w:after="0" w:line="240" w:lineRule="auto"/>
              <w:rPr>
                <w:rFonts w:eastAsia="Times New Roman" w:cs="Times New Roman"/>
                <w:kern w:val="0"/>
                <w:szCs w:val="28"/>
                <w14:ligatures w14:val="none"/>
              </w:rPr>
            </w:pPr>
          </w:p>
          <w:p w14:paraId="3F446035" w14:textId="77777777" w:rsidR="0008142B" w:rsidRDefault="0008142B" w:rsidP="00BA2B5D">
            <w:pPr>
              <w:spacing w:after="0" w:line="240" w:lineRule="auto"/>
              <w:rPr>
                <w:rFonts w:eastAsia="Times New Roman" w:cs="Times New Roman"/>
                <w:kern w:val="0"/>
                <w:szCs w:val="28"/>
                <w14:ligatures w14:val="none"/>
              </w:rPr>
            </w:pPr>
          </w:p>
          <w:p w14:paraId="1C6C9562" w14:textId="3A9D7752"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34E06D8C" w14:textId="0B085383"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2191D2E8" w14:textId="4A2998DB"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11</w:t>
            </w:r>
          </w:p>
        </w:tc>
        <w:tc>
          <w:tcPr>
            <w:tcW w:w="2127" w:type="dxa"/>
            <w:tcBorders>
              <w:top w:val="nil"/>
              <w:left w:val="nil"/>
              <w:bottom w:val="single" w:sz="4" w:space="0" w:color="auto"/>
              <w:right w:val="single" w:sz="4" w:space="0" w:color="auto"/>
            </w:tcBorders>
            <w:shd w:val="clear" w:color="auto" w:fill="auto"/>
            <w:vAlign w:val="center"/>
            <w:hideMark/>
          </w:tcPr>
          <w:p w14:paraId="7254CEF1"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3.000442.H61</w:t>
            </w:r>
          </w:p>
        </w:tc>
        <w:tc>
          <w:tcPr>
            <w:tcW w:w="5244" w:type="dxa"/>
            <w:tcBorders>
              <w:top w:val="nil"/>
              <w:left w:val="nil"/>
              <w:bottom w:val="single" w:sz="4" w:space="0" w:color="auto"/>
              <w:right w:val="single" w:sz="4" w:space="0" w:color="auto"/>
            </w:tcBorders>
            <w:shd w:val="clear" w:color="auto" w:fill="auto"/>
            <w:vAlign w:val="center"/>
            <w:hideMark/>
          </w:tcPr>
          <w:p w14:paraId="3A93EA63"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Sửa đổi, bổ sung Quyết định giao khu vực biển cho cá nhân Việt Nam để nuôi trồng thủy sản</w:t>
            </w:r>
          </w:p>
        </w:tc>
        <w:tc>
          <w:tcPr>
            <w:tcW w:w="2127" w:type="dxa"/>
            <w:tcBorders>
              <w:top w:val="nil"/>
              <w:left w:val="nil"/>
              <w:bottom w:val="single" w:sz="4" w:space="0" w:color="auto"/>
              <w:right w:val="single" w:sz="4" w:space="0" w:color="auto"/>
            </w:tcBorders>
            <w:shd w:val="clear" w:color="auto" w:fill="auto"/>
            <w:vAlign w:val="center"/>
          </w:tcPr>
          <w:p w14:paraId="42802840" w14:textId="77777777" w:rsidR="0008142B" w:rsidRDefault="0008142B" w:rsidP="00BA2B5D">
            <w:pPr>
              <w:spacing w:after="0" w:line="240" w:lineRule="auto"/>
              <w:rPr>
                <w:noProof/>
              </w:rPr>
            </w:pPr>
          </w:p>
          <w:p w14:paraId="4FA8A561" w14:textId="77777777" w:rsidR="0008142B" w:rsidRDefault="0008142B" w:rsidP="00BA2B5D">
            <w:pPr>
              <w:spacing w:after="0" w:line="240" w:lineRule="auto"/>
              <w:rPr>
                <w:noProof/>
              </w:rPr>
            </w:pPr>
          </w:p>
          <w:p w14:paraId="21F0690D" w14:textId="77777777" w:rsidR="0001468C" w:rsidRDefault="0001468C" w:rsidP="00BA2B5D">
            <w:pPr>
              <w:spacing w:after="0" w:line="240" w:lineRule="auto"/>
              <w:rPr>
                <w:noProof/>
              </w:rPr>
            </w:pPr>
          </w:p>
          <w:p w14:paraId="2A216DA6" w14:textId="7D2224F3"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2AAA71A7" wp14:editId="5F54F7EB">
                  <wp:extent cx="1257300" cy="1212032"/>
                  <wp:effectExtent l="0" t="0" r="0" b="7620"/>
                  <wp:docPr id="73683378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66716" cy="1221109"/>
                          </a:xfrm>
                          <a:prstGeom prst="rect">
                            <a:avLst/>
                          </a:prstGeom>
                          <a:noFill/>
                          <a:ln>
                            <a:noFill/>
                          </a:ln>
                        </pic:spPr>
                      </pic:pic>
                    </a:graphicData>
                  </a:graphic>
                </wp:inline>
              </w:drawing>
            </w:r>
          </w:p>
          <w:p w14:paraId="22185249" w14:textId="77777777" w:rsidR="0008142B" w:rsidRDefault="0008142B" w:rsidP="00BA2B5D">
            <w:pPr>
              <w:spacing w:after="0" w:line="240" w:lineRule="auto"/>
              <w:rPr>
                <w:rFonts w:eastAsia="Times New Roman" w:cs="Times New Roman"/>
                <w:kern w:val="0"/>
                <w:szCs w:val="28"/>
                <w14:ligatures w14:val="none"/>
              </w:rPr>
            </w:pPr>
          </w:p>
          <w:p w14:paraId="30B8095B" w14:textId="77777777" w:rsidR="0008142B" w:rsidRDefault="0008142B" w:rsidP="00BA2B5D">
            <w:pPr>
              <w:spacing w:after="0" w:line="240" w:lineRule="auto"/>
              <w:rPr>
                <w:rFonts w:eastAsia="Times New Roman" w:cs="Times New Roman"/>
                <w:kern w:val="0"/>
                <w:szCs w:val="28"/>
                <w14:ligatures w14:val="none"/>
              </w:rPr>
            </w:pPr>
          </w:p>
          <w:p w14:paraId="5793B519" w14:textId="20891BFF"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733657DE" w14:textId="0158A607"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20D75E1E" w14:textId="18DBDE6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12</w:t>
            </w:r>
          </w:p>
        </w:tc>
        <w:tc>
          <w:tcPr>
            <w:tcW w:w="2127" w:type="dxa"/>
            <w:tcBorders>
              <w:top w:val="nil"/>
              <w:left w:val="nil"/>
              <w:bottom w:val="single" w:sz="4" w:space="0" w:color="auto"/>
              <w:right w:val="single" w:sz="4" w:space="0" w:color="auto"/>
            </w:tcBorders>
            <w:shd w:val="clear" w:color="auto" w:fill="auto"/>
            <w:vAlign w:val="center"/>
            <w:hideMark/>
          </w:tcPr>
          <w:p w14:paraId="0142589A"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3.000441.H61</w:t>
            </w:r>
          </w:p>
        </w:tc>
        <w:tc>
          <w:tcPr>
            <w:tcW w:w="5244" w:type="dxa"/>
            <w:tcBorders>
              <w:top w:val="nil"/>
              <w:left w:val="nil"/>
              <w:bottom w:val="single" w:sz="4" w:space="0" w:color="auto"/>
              <w:right w:val="single" w:sz="4" w:space="0" w:color="auto"/>
            </w:tcBorders>
            <w:shd w:val="clear" w:color="auto" w:fill="auto"/>
            <w:vAlign w:val="center"/>
            <w:hideMark/>
          </w:tcPr>
          <w:p w14:paraId="694DCC28"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Trả lại khu vực biển cho cá nhân Việt Nam để nuôi trồng thủy sản</w:t>
            </w:r>
          </w:p>
        </w:tc>
        <w:tc>
          <w:tcPr>
            <w:tcW w:w="2127" w:type="dxa"/>
            <w:tcBorders>
              <w:top w:val="nil"/>
              <w:left w:val="nil"/>
              <w:bottom w:val="single" w:sz="4" w:space="0" w:color="auto"/>
              <w:right w:val="single" w:sz="4" w:space="0" w:color="auto"/>
            </w:tcBorders>
            <w:shd w:val="clear" w:color="auto" w:fill="auto"/>
            <w:vAlign w:val="center"/>
          </w:tcPr>
          <w:p w14:paraId="712DAFA8" w14:textId="77777777" w:rsidR="0008142B" w:rsidRDefault="0008142B" w:rsidP="00BA2B5D">
            <w:pPr>
              <w:spacing w:after="0" w:line="240" w:lineRule="auto"/>
              <w:rPr>
                <w:noProof/>
              </w:rPr>
            </w:pPr>
          </w:p>
          <w:p w14:paraId="37211453" w14:textId="77777777" w:rsidR="0008142B" w:rsidRDefault="0008142B" w:rsidP="00BA2B5D">
            <w:pPr>
              <w:spacing w:after="0" w:line="240" w:lineRule="auto"/>
              <w:rPr>
                <w:noProof/>
              </w:rPr>
            </w:pPr>
          </w:p>
          <w:p w14:paraId="5BB65685" w14:textId="77777777" w:rsidR="0001468C" w:rsidRDefault="0001468C" w:rsidP="00BA2B5D">
            <w:pPr>
              <w:spacing w:after="0" w:line="240" w:lineRule="auto"/>
              <w:rPr>
                <w:noProof/>
              </w:rPr>
            </w:pPr>
          </w:p>
          <w:p w14:paraId="5E8EEAEF" w14:textId="1F4BB9BC"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04798DBE" wp14:editId="09C0EF58">
                  <wp:extent cx="1257300" cy="1257300"/>
                  <wp:effectExtent l="0" t="0" r="0" b="0"/>
                  <wp:docPr id="159115632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inline>
              </w:drawing>
            </w:r>
          </w:p>
          <w:p w14:paraId="0E5ACCAA" w14:textId="77777777" w:rsidR="0008142B" w:rsidRDefault="0008142B" w:rsidP="00BA2B5D">
            <w:pPr>
              <w:spacing w:after="0" w:line="240" w:lineRule="auto"/>
              <w:rPr>
                <w:rFonts w:eastAsia="Times New Roman" w:cs="Times New Roman"/>
                <w:kern w:val="0"/>
                <w:szCs w:val="28"/>
                <w14:ligatures w14:val="none"/>
              </w:rPr>
            </w:pPr>
          </w:p>
          <w:p w14:paraId="53378EFD" w14:textId="77777777" w:rsidR="0008142B" w:rsidRDefault="0008142B" w:rsidP="00BA2B5D">
            <w:pPr>
              <w:spacing w:after="0" w:line="240" w:lineRule="auto"/>
              <w:rPr>
                <w:rFonts w:eastAsia="Times New Roman" w:cs="Times New Roman"/>
                <w:kern w:val="0"/>
                <w:szCs w:val="28"/>
                <w14:ligatures w14:val="none"/>
              </w:rPr>
            </w:pPr>
          </w:p>
          <w:p w14:paraId="689E0DEB" w14:textId="4DCF9E30"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23F3B98B" w14:textId="560AB819"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06D5D91C" w14:textId="1DF1A8B9"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lastRenderedPageBreak/>
              <w:t>13</w:t>
            </w:r>
          </w:p>
        </w:tc>
        <w:tc>
          <w:tcPr>
            <w:tcW w:w="2127" w:type="dxa"/>
            <w:tcBorders>
              <w:top w:val="nil"/>
              <w:left w:val="nil"/>
              <w:bottom w:val="single" w:sz="4" w:space="0" w:color="auto"/>
              <w:right w:val="single" w:sz="4" w:space="0" w:color="auto"/>
            </w:tcBorders>
            <w:shd w:val="clear" w:color="auto" w:fill="auto"/>
            <w:vAlign w:val="center"/>
            <w:hideMark/>
          </w:tcPr>
          <w:p w14:paraId="54F6CB95"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3.000440.H61</w:t>
            </w:r>
          </w:p>
        </w:tc>
        <w:tc>
          <w:tcPr>
            <w:tcW w:w="5244" w:type="dxa"/>
            <w:tcBorders>
              <w:top w:val="nil"/>
              <w:left w:val="nil"/>
              <w:bottom w:val="single" w:sz="4" w:space="0" w:color="auto"/>
              <w:right w:val="single" w:sz="4" w:space="0" w:color="auto"/>
            </w:tcBorders>
            <w:shd w:val="clear" w:color="auto" w:fill="auto"/>
            <w:vAlign w:val="center"/>
            <w:hideMark/>
          </w:tcPr>
          <w:p w14:paraId="1AECE6C0"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Gia hạn thời hạn giao khu vực biển cho cá nhân Việt Nam để nuôi trồng thủy sản</w:t>
            </w:r>
          </w:p>
        </w:tc>
        <w:tc>
          <w:tcPr>
            <w:tcW w:w="2127" w:type="dxa"/>
            <w:tcBorders>
              <w:top w:val="nil"/>
              <w:left w:val="nil"/>
              <w:bottom w:val="single" w:sz="4" w:space="0" w:color="auto"/>
              <w:right w:val="single" w:sz="4" w:space="0" w:color="auto"/>
            </w:tcBorders>
            <w:shd w:val="clear" w:color="auto" w:fill="auto"/>
            <w:vAlign w:val="center"/>
          </w:tcPr>
          <w:p w14:paraId="497A3DB7" w14:textId="77777777" w:rsidR="0008142B" w:rsidRDefault="0008142B" w:rsidP="00BA2B5D">
            <w:pPr>
              <w:spacing w:after="0" w:line="240" w:lineRule="auto"/>
              <w:rPr>
                <w:noProof/>
              </w:rPr>
            </w:pPr>
          </w:p>
          <w:p w14:paraId="55ACE222" w14:textId="77777777" w:rsidR="0008142B" w:rsidRDefault="0008142B" w:rsidP="00BA2B5D">
            <w:pPr>
              <w:spacing w:after="0" w:line="240" w:lineRule="auto"/>
              <w:rPr>
                <w:noProof/>
              </w:rPr>
            </w:pPr>
          </w:p>
          <w:p w14:paraId="231B44E5" w14:textId="15757241"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4B12459B" wp14:editId="6A39D5F0">
                  <wp:extent cx="1304925" cy="1282808"/>
                  <wp:effectExtent l="0" t="0" r="0" b="0"/>
                  <wp:docPr id="12224535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08815" cy="1286632"/>
                          </a:xfrm>
                          <a:prstGeom prst="rect">
                            <a:avLst/>
                          </a:prstGeom>
                          <a:noFill/>
                          <a:ln>
                            <a:noFill/>
                          </a:ln>
                        </pic:spPr>
                      </pic:pic>
                    </a:graphicData>
                  </a:graphic>
                </wp:inline>
              </w:drawing>
            </w:r>
          </w:p>
          <w:p w14:paraId="670FC005" w14:textId="77777777" w:rsidR="0008142B" w:rsidRDefault="0008142B" w:rsidP="00BA2B5D">
            <w:pPr>
              <w:spacing w:after="0" w:line="240" w:lineRule="auto"/>
              <w:rPr>
                <w:rFonts w:eastAsia="Times New Roman" w:cs="Times New Roman"/>
                <w:kern w:val="0"/>
                <w:szCs w:val="28"/>
                <w14:ligatures w14:val="none"/>
              </w:rPr>
            </w:pPr>
          </w:p>
          <w:p w14:paraId="0D5D2281" w14:textId="40A99C25"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2319DDDD" w14:textId="29EF7E0B" w:rsidTr="0001468C">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5821C55D" w14:textId="4040C59A"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14</w:t>
            </w:r>
          </w:p>
        </w:tc>
        <w:tc>
          <w:tcPr>
            <w:tcW w:w="2127" w:type="dxa"/>
            <w:tcBorders>
              <w:top w:val="nil"/>
              <w:left w:val="nil"/>
              <w:bottom w:val="single" w:sz="4" w:space="0" w:color="auto"/>
              <w:right w:val="single" w:sz="4" w:space="0" w:color="auto"/>
            </w:tcBorders>
            <w:shd w:val="clear" w:color="auto" w:fill="auto"/>
            <w:vAlign w:val="center"/>
            <w:hideMark/>
          </w:tcPr>
          <w:p w14:paraId="229D5FA6"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1.013979.H61</w:t>
            </w:r>
          </w:p>
        </w:tc>
        <w:tc>
          <w:tcPr>
            <w:tcW w:w="5244" w:type="dxa"/>
            <w:tcBorders>
              <w:top w:val="nil"/>
              <w:left w:val="nil"/>
              <w:bottom w:val="single" w:sz="4" w:space="0" w:color="auto"/>
              <w:right w:val="single" w:sz="4" w:space="0" w:color="auto"/>
            </w:tcBorders>
            <w:shd w:val="clear" w:color="auto" w:fill="auto"/>
            <w:vAlign w:val="center"/>
            <w:hideMark/>
          </w:tcPr>
          <w:p w14:paraId="0A6B1523"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Tặng cho quyền sử dụng đất cho Nhà nước hoặc cộng đồng dân cư hoặc mở rộng đường giao thông đối với trường hợp thửa đất chưa được cấp Giấy chứng nhận</w:t>
            </w:r>
          </w:p>
        </w:tc>
        <w:tc>
          <w:tcPr>
            <w:tcW w:w="2127" w:type="dxa"/>
            <w:tcBorders>
              <w:top w:val="nil"/>
              <w:left w:val="nil"/>
              <w:bottom w:val="single" w:sz="4" w:space="0" w:color="auto"/>
              <w:right w:val="single" w:sz="4" w:space="0" w:color="auto"/>
            </w:tcBorders>
            <w:shd w:val="clear" w:color="auto" w:fill="auto"/>
            <w:vAlign w:val="center"/>
          </w:tcPr>
          <w:p w14:paraId="667A95EA" w14:textId="77777777" w:rsidR="0008142B" w:rsidRDefault="0008142B" w:rsidP="00BA2B5D">
            <w:pPr>
              <w:spacing w:after="0" w:line="240" w:lineRule="auto"/>
              <w:rPr>
                <w:noProof/>
              </w:rPr>
            </w:pPr>
          </w:p>
          <w:p w14:paraId="3822DCD5" w14:textId="77777777" w:rsidR="0001468C" w:rsidRDefault="0001468C" w:rsidP="00BA2B5D">
            <w:pPr>
              <w:spacing w:after="0" w:line="240" w:lineRule="auto"/>
              <w:rPr>
                <w:noProof/>
              </w:rPr>
            </w:pPr>
          </w:p>
          <w:p w14:paraId="1F506EA8" w14:textId="77777777" w:rsidR="0008142B" w:rsidRDefault="0008142B" w:rsidP="00BA2B5D">
            <w:pPr>
              <w:spacing w:after="0" w:line="240" w:lineRule="auto"/>
              <w:rPr>
                <w:noProof/>
              </w:rPr>
            </w:pPr>
          </w:p>
          <w:p w14:paraId="04E620AB" w14:textId="646C06DE"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250D8AE1" wp14:editId="6BA4A142">
                  <wp:extent cx="1297396" cy="1228725"/>
                  <wp:effectExtent l="0" t="0" r="0" b="0"/>
                  <wp:docPr id="14259571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06760" cy="1237593"/>
                          </a:xfrm>
                          <a:prstGeom prst="rect">
                            <a:avLst/>
                          </a:prstGeom>
                          <a:noFill/>
                          <a:ln>
                            <a:noFill/>
                          </a:ln>
                        </pic:spPr>
                      </pic:pic>
                    </a:graphicData>
                  </a:graphic>
                </wp:inline>
              </w:drawing>
            </w:r>
          </w:p>
          <w:p w14:paraId="1BA28192" w14:textId="77777777" w:rsidR="0008142B" w:rsidRDefault="0008142B" w:rsidP="00BA2B5D">
            <w:pPr>
              <w:spacing w:after="0" w:line="240" w:lineRule="auto"/>
              <w:rPr>
                <w:rFonts w:eastAsia="Times New Roman" w:cs="Times New Roman"/>
                <w:kern w:val="0"/>
                <w:szCs w:val="28"/>
                <w14:ligatures w14:val="none"/>
              </w:rPr>
            </w:pPr>
          </w:p>
          <w:p w14:paraId="2408822A" w14:textId="77777777" w:rsidR="0008142B" w:rsidRDefault="0008142B" w:rsidP="00BA2B5D">
            <w:pPr>
              <w:spacing w:after="0" w:line="240" w:lineRule="auto"/>
              <w:rPr>
                <w:rFonts w:eastAsia="Times New Roman" w:cs="Times New Roman"/>
                <w:kern w:val="0"/>
                <w:szCs w:val="28"/>
                <w14:ligatures w14:val="none"/>
              </w:rPr>
            </w:pPr>
          </w:p>
          <w:p w14:paraId="49168B2C" w14:textId="646637D0"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598A08E2" w14:textId="512DA486" w:rsidTr="0001468C">
        <w:trPr>
          <w:trHeight w:val="1500"/>
        </w:trPr>
        <w:tc>
          <w:tcPr>
            <w:tcW w:w="562" w:type="dxa"/>
            <w:tcBorders>
              <w:top w:val="nil"/>
              <w:left w:val="single" w:sz="4" w:space="0" w:color="auto"/>
              <w:bottom w:val="single" w:sz="4" w:space="0" w:color="auto"/>
              <w:right w:val="single" w:sz="4" w:space="0" w:color="auto"/>
            </w:tcBorders>
            <w:shd w:val="clear" w:color="auto" w:fill="auto"/>
            <w:vAlign w:val="center"/>
          </w:tcPr>
          <w:p w14:paraId="326137B9" w14:textId="0DFC1C50"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15</w:t>
            </w:r>
          </w:p>
        </w:tc>
        <w:tc>
          <w:tcPr>
            <w:tcW w:w="2127" w:type="dxa"/>
            <w:tcBorders>
              <w:top w:val="nil"/>
              <w:left w:val="nil"/>
              <w:bottom w:val="single" w:sz="4" w:space="0" w:color="auto"/>
              <w:right w:val="single" w:sz="4" w:space="0" w:color="auto"/>
            </w:tcBorders>
            <w:shd w:val="clear" w:color="auto" w:fill="auto"/>
            <w:vAlign w:val="center"/>
            <w:hideMark/>
          </w:tcPr>
          <w:p w14:paraId="56A37A87"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1.013953.H61</w:t>
            </w:r>
          </w:p>
        </w:tc>
        <w:tc>
          <w:tcPr>
            <w:tcW w:w="5244" w:type="dxa"/>
            <w:tcBorders>
              <w:top w:val="nil"/>
              <w:left w:val="nil"/>
              <w:bottom w:val="single" w:sz="4" w:space="0" w:color="auto"/>
              <w:right w:val="single" w:sz="4" w:space="0" w:color="auto"/>
            </w:tcBorders>
            <w:shd w:val="clear" w:color="auto" w:fill="auto"/>
            <w:vAlign w:val="center"/>
            <w:hideMark/>
          </w:tcPr>
          <w:p w14:paraId="58A065B8"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Điều chỉnh quyết định giao đất, cho thuê đất, cho phép chuyển mục đích sử dụng đất do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w:t>
            </w:r>
          </w:p>
        </w:tc>
        <w:tc>
          <w:tcPr>
            <w:tcW w:w="2127" w:type="dxa"/>
            <w:tcBorders>
              <w:top w:val="nil"/>
              <w:left w:val="nil"/>
              <w:bottom w:val="single" w:sz="4" w:space="0" w:color="auto"/>
              <w:right w:val="single" w:sz="4" w:space="0" w:color="auto"/>
            </w:tcBorders>
            <w:shd w:val="clear" w:color="auto" w:fill="auto"/>
            <w:vAlign w:val="center"/>
          </w:tcPr>
          <w:p w14:paraId="490AC2C9" w14:textId="77777777" w:rsidR="0001468C" w:rsidRDefault="0001468C" w:rsidP="00BA2B5D">
            <w:pPr>
              <w:spacing w:after="0" w:line="240" w:lineRule="auto"/>
              <w:rPr>
                <w:noProof/>
              </w:rPr>
            </w:pPr>
          </w:p>
          <w:p w14:paraId="0E8DF2FA" w14:textId="77777777" w:rsidR="0001468C" w:rsidRDefault="0001468C" w:rsidP="00BA2B5D">
            <w:pPr>
              <w:spacing w:after="0" w:line="240" w:lineRule="auto"/>
              <w:rPr>
                <w:noProof/>
              </w:rPr>
            </w:pPr>
          </w:p>
          <w:p w14:paraId="6431E8FD" w14:textId="77777777" w:rsidR="0001468C" w:rsidRDefault="0001468C" w:rsidP="00BA2B5D">
            <w:pPr>
              <w:spacing w:after="0" w:line="240" w:lineRule="auto"/>
              <w:rPr>
                <w:noProof/>
              </w:rPr>
            </w:pPr>
          </w:p>
          <w:p w14:paraId="220C0A87" w14:textId="77777777"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5EAC1482" wp14:editId="24222ABA">
                  <wp:extent cx="1285875" cy="1190034"/>
                  <wp:effectExtent l="0" t="0" r="0" b="0"/>
                  <wp:docPr id="200796286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92397" cy="1196070"/>
                          </a:xfrm>
                          <a:prstGeom prst="rect">
                            <a:avLst/>
                          </a:prstGeom>
                          <a:noFill/>
                          <a:ln>
                            <a:noFill/>
                          </a:ln>
                        </pic:spPr>
                      </pic:pic>
                    </a:graphicData>
                  </a:graphic>
                </wp:inline>
              </w:drawing>
            </w:r>
          </w:p>
          <w:p w14:paraId="6EDC4901" w14:textId="77777777" w:rsidR="0001468C" w:rsidRDefault="0001468C" w:rsidP="00BA2B5D">
            <w:pPr>
              <w:spacing w:after="0" w:line="240" w:lineRule="auto"/>
              <w:rPr>
                <w:rFonts w:eastAsia="Times New Roman" w:cs="Times New Roman"/>
                <w:kern w:val="0"/>
                <w:szCs w:val="28"/>
                <w14:ligatures w14:val="none"/>
              </w:rPr>
            </w:pPr>
          </w:p>
          <w:p w14:paraId="01BBE13A" w14:textId="77777777" w:rsidR="0001468C" w:rsidRDefault="0001468C" w:rsidP="00BA2B5D">
            <w:pPr>
              <w:spacing w:after="0" w:line="240" w:lineRule="auto"/>
              <w:rPr>
                <w:rFonts w:eastAsia="Times New Roman" w:cs="Times New Roman"/>
                <w:kern w:val="0"/>
                <w:szCs w:val="28"/>
                <w14:ligatures w14:val="none"/>
              </w:rPr>
            </w:pPr>
          </w:p>
          <w:p w14:paraId="1C6B2FBE" w14:textId="3CDF7901" w:rsidR="0001468C" w:rsidRPr="008B7374" w:rsidRDefault="0001468C" w:rsidP="00BA2B5D">
            <w:pPr>
              <w:spacing w:after="0" w:line="240" w:lineRule="auto"/>
              <w:rPr>
                <w:rFonts w:eastAsia="Times New Roman" w:cs="Times New Roman"/>
                <w:kern w:val="0"/>
                <w:szCs w:val="28"/>
                <w14:ligatures w14:val="none"/>
              </w:rPr>
            </w:pPr>
          </w:p>
        </w:tc>
      </w:tr>
      <w:tr w:rsidR="0008142B" w:rsidRPr="008B7374" w14:paraId="51FE5F18" w14:textId="240A3D5A" w:rsidTr="0001468C">
        <w:trPr>
          <w:trHeight w:val="2100"/>
        </w:trPr>
        <w:tc>
          <w:tcPr>
            <w:tcW w:w="562" w:type="dxa"/>
            <w:tcBorders>
              <w:top w:val="nil"/>
              <w:left w:val="single" w:sz="4" w:space="0" w:color="auto"/>
              <w:bottom w:val="single" w:sz="4" w:space="0" w:color="auto"/>
              <w:right w:val="single" w:sz="4" w:space="0" w:color="auto"/>
            </w:tcBorders>
            <w:shd w:val="clear" w:color="auto" w:fill="auto"/>
            <w:vAlign w:val="center"/>
          </w:tcPr>
          <w:p w14:paraId="1F83B380" w14:textId="1D44A6E5"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16</w:t>
            </w:r>
          </w:p>
        </w:tc>
        <w:tc>
          <w:tcPr>
            <w:tcW w:w="2127" w:type="dxa"/>
            <w:tcBorders>
              <w:top w:val="nil"/>
              <w:left w:val="nil"/>
              <w:bottom w:val="single" w:sz="4" w:space="0" w:color="auto"/>
              <w:right w:val="single" w:sz="4" w:space="0" w:color="auto"/>
            </w:tcBorders>
            <w:shd w:val="clear" w:color="auto" w:fill="auto"/>
            <w:vAlign w:val="center"/>
            <w:hideMark/>
          </w:tcPr>
          <w:p w14:paraId="1A89F079"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1.013949.H61</w:t>
            </w:r>
          </w:p>
        </w:tc>
        <w:tc>
          <w:tcPr>
            <w:tcW w:w="5244" w:type="dxa"/>
            <w:tcBorders>
              <w:top w:val="nil"/>
              <w:left w:val="nil"/>
              <w:bottom w:val="single" w:sz="4" w:space="0" w:color="auto"/>
              <w:right w:val="single" w:sz="4" w:space="0" w:color="auto"/>
            </w:tcBorders>
            <w:shd w:val="clear" w:color="auto" w:fill="auto"/>
            <w:vAlign w:val="center"/>
            <w:hideMark/>
          </w:tcPr>
          <w:p w14:paraId="38DB038F"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Giao đất, cho thuê đất, chuyển mục đích sử dụng đất đối với trường hợp giao đất, cho thuê đất không đấu giá quyền sử dụng đất, không đấu thầu lựa chọn nhà đầu tư thực hiện dự án có sử dụng đất; trường hợp giao đất, cho thuê đất thông qua đấu thầu lựa chọn nhà đầu tư thực hiện dự án có sử dụng đất; giao đất và giao rừng; cho thuê đất và cho thuê rừng, gia hạn sử dụng đất khi hết thời hạn sử dụng đất</w:t>
            </w:r>
          </w:p>
        </w:tc>
        <w:tc>
          <w:tcPr>
            <w:tcW w:w="2127" w:type="dxa"/>
            <w:tcBorders>
              <w:top w:val="nil"/>
              <w:left w:val="nil"/>
              <w:bottom w:val="single" w:sz="4" w:space="0" w:color="auto"/>
              <w:right w:val="single" w:sz="4" w:space="0" w:color="auto"/>
            </w:tcBorders>
            <w:shd w:val="clear" w:color="auto" w:fill="auto"/>
            <w:vAlign w:val="center"/>
          </w:tcPr>
          <w:p w14:paraId="0FB2AD70" w14:textId="77777777" w:rsidR="0001468C" w:rsidRDefault="0001468C" w:rsidP="00BA2B5D">
            <w:pPr>
              <w:spacing w:after="0" w:line="240" w:lineRule="auto"/>
              <w:rPr>
                <w:noProof/>
              </w:rPr>
            </w:pPr>
          </w:p>
          <w:p w14:paraId="00F52FF8" w14:textId="77777777" w:rsidR="0001468C" w:rsidRDefault="0001468C" w:rsidP="00BA2B5D">
            <w:pPr>
              <w:spacing w:after="0" w:line="240" w:lineRule="auto"/>
              <w:rPr>
                <w:noProof/>
              </w:rPr>
            </w:pPr>
          </w:p>
          <w:p w14:paraId="390C19A9" w14:textId="77777777" w:rsidR="0001468C" w:rsidRDefault="0001468C" w:rsidP="00BA2B5D">
            <w:pPr>
              <w:spacing w:after="0" w:line="240" w:lineRule="auto"/>
              <w:rPr>
                <w:noProof/>
              </w:rPr>
            </w:pPr>
          </w:p>
          <w:p w14:paraId="267BAF30" w14:textId="593DF5D0"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7147EF02" wp14:editId="4F66AF0C">
                  <wp:extent cx="1323975" cy="1286361"/>
                  <wp:effectExtent l="0" t="0" r="0" b="9525"/>
                  <wp:docPr id="131959128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1605" cy="1293774"/>
                          </a:xfrm>
                          <a:prstGeom prst="rect">
                            <a:avLst/>
                          </a:prstGeom>
                          <a:noFill/>
                          <a:ln>
                            <a:noFill/>
                          </a:ln>
                        </pic:spPr>
                      </pic:pic>
                    </a:graphicData>
                  </a:graphic>
                </wp:inline>
              </w:drawing>
            </w:r>
          </w:p>
          <w:p w14:paraId="01D56C8A" w14:textId="77777777" w:rsidR="0001468C" w:rsidRDefault="0001468C" w:rsidP="00BA2B5D">
            <w:pPr>
              <w:spacing w:after="0" w:line="240" w:lineRule="auto"/>
              <w:rPr>
                <w:rFonts w:eastAsia="Times New Roman" w:cs="Times New Roman"/>
                <w:kern w:val="0"/>
                <w:szCs w:val="28"/>
                <w14:ligatures w14:val="none"/>
              </w:rPr>
            </w:pPr>
          </w:p>
          <w:p w14:paraId="4524683B" w14:textId="2C7E98A5" w:rsidR="0001468C" w:rsidRPr="008B7374" w:rsidRDefault="0001468C" w:rsidP="00BA2B5D">
            <w:pPr>
              <w:spacing w:after="0" w:line="240" w:lineRule="auto"/>
              <w:rPr>
                <w:rFonts w:eastAsia="Times New Roman" w:cs="Times New Roman"/>
                <w:kern w:val="0"/>
                <w:szCs w:val="28"/>
                <w14:ligatures w14:val="none"/>
              </w:rPr>
            </w:pPr>
          </w:p>
        </w:tc>
      </w:tr>
      <w:tr w:rsidR="0008142B" w:rsidRPr="008B7374" w14:paraId="3B0FC869" w14:textId="39478AED"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2692F81B" w14:textId="78BD41FF"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lastRenderedPageBreak/>
              <w:t>17</w:t>
            </w:r>
          </w:p>
        </w:tc>
        <w:tc>
          <w:tcPr>
            <w:tcW w:w="2127" w:type="dxa"/>
            <w:tcBorders>
              <w:top w:val="nil"/>
              <w:left w:val="nil"/>
              <w:bottom w:val="single" w:sz="4" w:space="0" w:color="auto"/>
              <w:right w:val="single" w:sz="4" w:space="0" w:color="auto"/>
            </w:tcBorders>
            <w:shd w:val="clear" w:color="auto" w:fill="auto"/>
            <w:vAlign w:val="center"/>
            <w:hideMark/>
          </w:tcPr>
          <w:p w14:paraId="6F44FC39"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1.013967.H61</w:t>
            </w:r>
          </w:p>
        </w:tc>
        <w:tc>
          <w:tcPr>
            <w:tcW w:w="5244" w:type="dxa"/>
            <w:tcBorders>
              <w:top w:val="nil"/>
              <w:left w:val="nil"/>
              <w:bottom w:val="single" w:sz="4" w:space="0" w:color="auto"/>
              <w:right w:val="single" w:sz="4" w:space="0" w:color="auto"/>
            </w:tcBorders>
            <w:shd w:val="clear" w:color="auto" w:fill="auto"/>
            <w:vAlign w:val="center"/>
            <w:hideMark/>
          </w:tcPr>
          <w:p w14:paraId="448CFD6F"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Giải quyết tranh chấp đất đai thuộc thẩm quyền của Chủ tịch Ủy ban nhân dân cấp xã</w:t>
            </w:r>
          </w:p>
        </w:tc>
        <w:tc>
          <w:tcPr>
            <w:tcW w:w="2127" w:type="dxa"/>
            <w:tcBorders>
              <w:top w:val="nil"/>
              <w:left w:val="nil"/>
              <w:bottom w:val="single" w:sz="4" w:space="0" w:color="auto"/>
              <w:right w:val="single" w:sz="4" w:space="0" w:color="auto"/>
            </w:tcBorders>
            <w:shd w:val="clear" w:color="auto" w:fill="auto"/>
            <w:vAlign w:val="center"/>
          </w:tcPr>
          <w:p w14:paraId="544B8BE1" w14:textId="77777777" w:rsidR="0008142B" w:rsidRDefault="0008142B" w:rsidP="00BA2B5D">
            <w:pPr>
              <w:spacing w:after="0" w:line="240" w:lineRule="auto"/>
              <w:rPr>
                <w:noProof/>
              </w:rPr>
            </w:pPr>
          </w:p>
          <w:p w14:paraId="1203A717" w14:textId="77777777" w:rsidR="0008142B" w:rsidRDefault="0008142B" w:rsidP="00BA2B5D">
            <w:pPr>
              <w:spacing w:after="0" w:line="240" w:lineRule="auto"/>
              <w:rPr>
                <w:noProof/>
              </w:rPr>
            </w:pPr>
          </w:p>
          <w:p w14:paraId="66EFCF2F" w14:textId="714227F4"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34A5B68A" wp14:editId="0095D3A3">
                  <wp:extent cx="1228725" cy="1196602"/>
                  <wp:effectExtent l="0" t="0" r="0" b="3810"/>
                  <wp:docPr id="1624010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4270" cy="1202002"/>
                          </a:xfrm>
                          <a:prstGeom prst="rect">
                            <a:avLst/>
                          </a:prstGeom>
                          <a:noFill/>
                          <a:ln>
                            <a:noFill/>
                          </a:ln>
                        </pic:spPr>
                      </pic:pic>
                    </a:graphicData>
                  </a:graphic>
                </wp:inline>
              </w:drawing>
            </w:r>
          </w:p>
          <w:p w14:paraId="486EAD7F" w14:textId="77777777" w:rsidR="0008142B" w:rsidRDefault="0008142B" w:rsidP="00BA2B5D">
            <w:pPr>
              <w:spacing w:after="0" w:line="240" w:lineRule="auto"/>
              <w:rPr>
                <w:rFonts w:eastAsia="Times New Roman" w:cs="Times New Roman"/>
                <w:kern w:val="0"/>
                <w:szCs w:val="28"/>
                <w14:ligatures w14:val="none"/>
              </w:rPr>
            </w:pPr>
          </w:p>
          <w:p w14:paraId="6FE3665C" w14:textId="2E366C4A"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75491294" w14:textId="69BAAA90"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67882CAC" w14:textId="1C3B270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18</w:t>
            </w:r>
          </w:p>
        </w:tc>
        <w:tc>
          <w:tcPr>
            <w:tcW w:w="2127" w:type="dxa"/>
            <w:tcBorders>
              <w:top w:val="nil"/>
              <w:left w:val="nil"/>
              <w:bottom w:val="single" w:sz="4" w:space="0" w:color="auto"/>
              <w:right w:val="single" w:sz="4" w:space="0" w:color="auto"/>
            </w:tcBorders>
            <w:shd w:val="clear" w:color="auto" w:fill="auto"/>
            <w:vAlign w:val="center"/>
            <w:hideMark/>
          </w:tcPr>
          <w:p w14:paraId="6E26BC17"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1.013965.H61</w:t>
            </w:r>
          </w:p>
        </w:tc>
        <w:tc>
          <w:tcPr>
            <w:tcW w:w="5244" w:type="dxa"/>
            <w:tcBorders>
              <w:top w:val="nil"/>
              <w:left w:val="nil"/>
              <w:bottom w:val="single" w:sz="4" w:space="0" w:color="auto"/>
              <w:right w:val="single" w:sz="4" w:space="0" w:color="auto"/>
            </w:tcBorders>
            <w:shd w:val="clear" w:color="auto" w:fill="auto"/>
            <w:vAlign w:val="center"/>
            <w:hideMark/>
          </w:tcPr>
          <w:p w14:paraId="5F0AB6FD"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 xml:space="preserve">Sử dụng đất kết hợp đa mục đích, gia hạn phương </w:t>
            </w:r>
            <w:proofErr w:type="gramStart"/>
            <w:r w:rsidRPr="008B7374">
              <w:rPr>
                <w:rFonts w:eastAsia="Times New Roman" w:cs="Times New Roman"/>
                <w:kern w:val="0"/>
                <w:szCs w:val="28"/>
                <w14:ligatures w14:val="none"/>
              </w:rPr>
              <w:t>án</w:t>
            </w:r>
            <w:proofErr w:type="gramEnd"/>
            <w:r w:rsidRPr="008B7374">
              <w:rPr>
                <w:rFonts w:eastAsia="Times New Roman" w:cs="Times New Roman"/>
                <w:kern w:val="0"/>
                <w:szCs w:val="28"/>
                <w14:ligatures w14:val="none"/>
              </w:rPr>
              <w:t xml:space="preserve"> sử dụng đất kết hợp đa mục đích.</w:t>
            </w:r>
          </w:p>
        </w:tc>
        <w:tc>
          <w:tcPr>
            <w:tcW w:w="2127" w:type="dxa"/>
            <w:tcBorders>
              <w:top w:val="nil"/>
              <w:left w:val="nil"/>
              <w:bottom w:val="single" w:sz="4" w:space="0" w:color="auto"/>
              <w:right w:val="single" w:sz="4" w:space="0" w:color="auto"/>
            </w:tcBorders>
            <w:shd w:val="clear" w:color="auto" w:fill="auto"/>
            <w:vAlign w:val="center"/>
          </w:tcPr>
          <w:p w14:paraId="5784293C" w14:textId="77777777" w:rsidR="0008142B" w:rsidRDefault="0008142B" w:rsidP="00BA2B5D">
            <w:pPr>
              <w:spacing w:after="0" w:line="240" w:lineRule="auto"/>
              <w:rPr>
                <w:noProof/>
              </w:rPr>
            </w:pPr>
          </w:p>
          <w:p w14:paraId="11607B5F" w14:textId="77777777" w:rsidR="0008142B" w:rsidRDefault="0008142B" w:rsidP="00BA2B5D">
            <w:pPr>
              <w:spacing w:after="0" w:line="240" w:lineRule="auto"/>
              <w:rPr>
                <w:noProof/>
              </w:rPr>
            </w:pPr>
          </w:p>
          <w:p w14:paraId="363B1524" w14:textId="77777777" w:rsidR="0008142B" w:rsidRDefault="0008142B" w:rsidP="00BA2B5D">
            <w:pPr>
              <w:spacing w:after="0" w:line="240" w:lineRule="auto"/>
              <w:rPr>
                <w:noProof/>
              </w:rPr>
            </w:pPr>
          </w:p>
          <w:p w14:paraId="37B9B703" w14:textId="660057F4"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60698099" wp14:editId="432E2AAB">
                  <wp:extent cx="1228725" cy="1163955"/>
                  <wp:effectExtent l="0" t="0" r="9525" b="0"/>
                  <wp:docPr id="112363589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39044" cy="1173730"/>
                          </a:xfrm>
                          <a:prstGeom prst="rect">
                            <a:avLst/>
                          </a:prstGeom>
                          <a:noFill/>
                          <a:ln>
                            <a:noFill/>
                          </a:ln>
                        </pic:spPr>
                      </pic:pic>
                    </a:graphicData>
                  </a:graphic>
                </wp:inline>
              </w:drawing>
            </w:r>
          </w:p>
          <w:p w14:paraId="1894DB1E" w14:textId="77777777" w:rsidR="0008142B" w:rsidRDefault="0008142B" w:rsidP="00BA2B5D">
            <w:pPr>
              <w:spacing w:after="0" w:line="240" w:lineRule="auto"/>
              <w:rPr>
                <w:rFonts w:eastAsia="Times New Roman" w:cs="Times New Roman"/>
                <w:kern w:val="0"/>
                <w:szCs w:val="28"/>
                <w14:ligatures w14:val="none"/>
              </w:rPr>
            </w:pPr>
          </w:p>
          <w:p w14:paraId="391AF2D5" w14:textId="029A6AD2"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375B14C9" w14:textId="413B5D51" w:rsidTr="0001468C">
        <w:trPr>
          <w:trHeight w:val="1200"/>
        </w:trPr>
        <w:tc>
          <w:tcPr>
            <w:tcW w:w="562" w:type="dxa"/>
            <w:tcBorders>
              <w:top w:val="nil"/>
              <w:left w:val="single" w:sz="4" w:space="0" w:color="auto"/>
              <w:bottom w:val="single" w:sz="4" w:space="0" w:color="auto"/>
              <w:right w:val="single" w:sz="4" w:space="0" w:color="auto"/>
            </w:tcBorders>
            <w:shd w:val="clear" w:color="auto" w:fill="auto"/>
            <w:vAlign w:val="center"/>
          </w:tcPr>
          <w:p w14:paraId="0F5AAC95" w14:textId="68D19019"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19</w:t>
            </w:r>
          </w:p>
        </w:tc>
        <w:tc>
          <w:tcPr>
            <w:tcW w:w="2127" w:type="dxa"/>
            <w:tcBorders>
              <w:top w:val="nil"/>
              <w:left w:val="nil"/>
              <w:bottom w:val="single" w:sz="4" w:space="0" w:color="auto"/>
              <w:right w:val="single" w:sz="4" w:space="0" w:color="auto"/>
            </w:tcBorders>
            <w:shd w:val="clear" w:color="auto" w:fill="auto"/>
            <w:vAlign w:val="center"/>
            <w:hideMark/>
          </w:tcPr>
          <w:p w14:paraId="249B8A80"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1.013952.H61</w:t>
            </w:r>
          </w:p>
        </w:tc>
        <w:tc>
          <w:tcPr>
            <w:tcW w:w="5244" w:type="dxa"/>
            <w:tcBorders>
              <w:top w:val="nil"/>
              <w:left w:val="nil"/>
              <w:bottom w:val="single" w:sz="4" w:space="0" w:color="auto"/>
              <w:right w:val="single" w:sz="4" w:space="0" w:color="auto"/>
            </w:tcBorders>
            <w:shd w:val="clear" w:color="auto" w:fill="auto"/>
            <w:vAlign w:val="center"/>
            <w:hideMark/>
          </w:tcPr>
          <w:p w14:paraId="7E1D1714"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Điều chỉnh quyết định giao đất, cho thuê đất, cho phép chuyển mục đích sử dụng đất do thay đổi căn cứ quyết định giao đất, cho thuê đất, cho phép chuyển mục đích sử dụng đất; điều chỉnh thời hạn sử dụng đất của dự án đầu tư.</w:t>
            </w:r>
          </w:p>
        </w:tc>
        <w:tc>
          <w:tcPr>
            <w:tcW w:w="2127" w:type="dxa"/>
            <w:tcBorders>
              <w:top w:val="nil"/>
              <w:left w:val="nil"/>
              <w:bottom w:val="single" w:sz="4" w:space="0" w:color="auto"/>
              <w:right w:val="single" w:sz="4" w:space="0" w:color="auto"/>
            </w:tcBorders>
            <w:shd w:val="clear" w:color="auto" w:fill="auto"/>
            <w:vAlign w:val="center"/>
          </w:tcPr>
          <w:p w14:paraId="18E1A8AF" w14:textId="77777777" w:rsidR="0008142B" w:rsidRDefault="0008142B" w:rsidP="00BA2B5D">
            <w:pPr>
              <w:spacing w:after="0" w:line="240" w:lineRule="auto"/>
              <w:rPr>
                <w:noProof/>
              </w:rPr>
            </w:pPr>
          </w:p>
          <w:p w14:paraId="5B7D039C" w14:textId="77777777" w:rsidR="0008142B" w:rsidRDefault="0008142B" w:rsidP="00BA2B5D">
            <w:pPr>
              <w:spacing w:after="0" w:line="240" w:lineRule="auto"/>
              <w:rPr>
                <w:noProof/>
              </w:rPr>
            </w:pPr>
          </w:p>
          <w:p w14:paraId="03E8193E" w14:textId="77777777" w:rsidR="0008142B" w:rsidRDefault="0008142B" w:rsidP="00BA2B5D">
            <w:pPr>
              <w:spacing w:after="0" w:line="240" w:lineRule="auto"/>
              <w:rPr>
                <w:noProof/>
              </w:rPr>
            </w:pPr>
          </w:p>
          <w:p w14:paraId="3BCCCCFC" w14:textId="7B4AE961"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6D83FF12" wp14:editId="61A09CF8">
                  <wp:extent cx="1262621" cy="1228725"/>
                  <wp:effectExtent l="0" t="0" r="0" b="0"/>
                  <wp:docPr id="75546907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63971" cy="1230039"/>
                          </a:xfrm>
                          <a:prstGeom prst="rect">
                            <a:avLst/>
                          </a:prstGeom>
                          <a:noFill/>
                          <a:ln>
                            <a:noFill/>
                          </a:ln>
                        </pic:spPr>
                      </pic:pic>
                    </a:graphicData>
                  </a:graphic>
                </wp:inline>
              </w:drawing>
            </w:r>
          </w:p>
          <w:p w14:paraId="39D5028D" w14:textId="77777777" w:rsidR="0008142B" w:rsidRDefault="0008142B" w:rsidP="00BA2B5D">
            <w:pPr>
              <w:spacing w:after="0" w:line="240" w:lineRule="auto"/>
              <w:rPr>
                <w:rFonts w:eastAsia="Times New Roman" w:cs="Times New Roman"/>
                <w:kern w:val="0"/>
                <w:szCs w:val="28"/>
                <w14:ligatures w14:val="none"/>
              </w:rPr>
            </w:pPr>
          </w:p>
          <w:p w14:paraId="016B29B5" w14:textId="77777777" w:rsidR="0001468C" w:rsidRDefault="0001468C" w:rsidP="00BA2B5D">
            <w:pPr>
              <w:spacing w:after="0" w:line="240" w:lineRule="auto"/>
              <w:rPr>
                <w:rFonts w:eastAsia="Times New Roman" w:cs="Times New Roman"/>
                <w:kern w:val="0"/>
                <w:szCs w:val="28"/>
                <w14:ligatures w14:val="none"/>
              </w:rPr>
            </w:pPr>
          </w:p>
          <w:p w14:paraId="3D0B5E84" w14:textId="15074692"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151BE0DE" w14:textId="155A4342" w:rsidTr="0001468C">
        <w:trPr>
          <w:trHeight w:val="1200"/>
        </w:trPr>
        <w:tc>
          <w:tcPr>
            <w:tcW w:w="562" w:type="dxa"/>
            <w:tcBorders>
              <w:top w:val="nil"/>
              <w:left w:val="single" w:sz="4" w:space="0" w:color="auto"/>
              <w:bottom w:val="single" w:sz="4" w:space="0" w:color="auto"/>
              <w:right w:val="single" w:sz="4" w:space="0" w:color="auto"/>
            </w:tcBorders>
            <w:shd w:val="clear" w:color="auto" w:fill="auto"/>
            <w:vAlign w:val="center"/>
          </w:tcPr>
          <w:p w14:paraId="3C3930CC" w14:textId="5E75AB4E"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20</w:t>
            </w:r>
          </w:p>
        </w:tc>
        <w:tc>
          <w:tcPr>
            <w:tcW w:w="2127" w:type="dxa"/>
            <w:tcBorders>
              <w:top w:val="nil"/>
              <w:left w:val="nil"/>
              <w:bottom w:val="single" w:sz="4" w:space="0" w:color="auto"/>
              <w:right w:val="single" w:sz="4" w:space="0" w:color="auto"/>
            </w:tcBorders>
            <w:shd w:val="clear" w:color="auto" w:fill="auto"/>
            <w:vAlign w:val="center"/>
            <w:hideMark/>
          </w:tcPr>
          <w:p w14:paraId="7911CA69"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1.013978.H61</w:t>
            </w:r>
          </w:p>
        </w:tc>
        <w:tc>
          <w:tcPr>
            <w:tcW w:w="5244" w:type="dxa"/>
            <w:tcBorders>
              <w:top w:val="nil"/>
              <w:left w:val="nil"/>
              <w:bottom w:val="single" w:sz="4" w:space="0" w:color="auto"/>
              <w:right w:val="single" w:sz="4" w:space="0" w:color="auto"/>
            </w:tcBorders>
            <w:shd w:val="clear" w:color="auto" w:fill="auto"/>
            <w:vAlign w:val="center"/>
            <w:hideMark/>
          </w:tcPr>
          <w:p w14:paraId="3A8F2936"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Đăng ký đất đai, tài sản gắn liền với đất, cấp Giấy chứng nhận quyền sử dụng đất, quyền sở hữu tài sản gắn liền với đất lần đầu đối với hộ gia đình, cá nhân, cộng đồng dân cư, người gốc Việt Nam định cư ở nước ngoài</w:t>
            </w:r>
          </w:p>
        </w:tc>
        <w:tc>
          <w:tcPr>
            <w:tcW w:w="2127" w:type="dxa"/>
            <w:tcBorders>
              <w:top w:val="nil"/>
              <w:left w:val="nil"/>
              <w:bottom w:val="single" w:sz="4" w:space="0" w:color="auto"/>
              <w:right w:val="single" w:sz="4" w:space="0" w:color="auto"/>
            </w:tcBorders>
            <w:shd w:val="clear" w:color="auto" w:fill="auto"/>
            <w:vAlign w:val="center"/>
          </w:tcPr>
          <w:p w14:paraId="49A41DFB" w14:textId="77777777" w:rsidR="0008142B" w:rsidRDefault="0008142B" w:rsidP="00BA2B5D">
            <w:pPr>
              <w:spacing w:after="0" w:line="240" w:lineRule="auto"/>
              <w:rPr>
                <w:noProof/>
              </w:rPr>
            </w:pPr>
          </w:p>
          <w:p w14:paraId="02791C9A" w14:textId="77777777" w:rsidR="0008142B" w:rsidRDefault="0008142B" w:rsidP="00BA2B5D">
            <w:pPr>
              <w:spacing w:after="0" w:line="240" w:lineRule="auto"/>
              <w:rPr>
                <w:noProof/>
              </w:rPr>
            </w:pPr>
          </w:p>
          <w:p w14:paraId="70E8AC81" w14:textId="77777777" w:rsidR="0001468C" w:rsidRDefault="0001468C" w:rsidP="00BA2B5D">
            <w:pPr>
              <w:spacing w:after="0" w:line="240" w:lineRule="auto"/>
              <w:rPr>
                <w:noProof/>
              </w:rPr>
            </w:pPr>
          </w:p>
          <w:p w14:paraId="596E858F" w14:textId="5166D43B"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14111902" wp14:editId="263DE289">
                  <wp:extent cx="1228725" cy="1228725"/>
                  <wp:effectExtent l="0" t="0" r="9525" b="9525"/>
                  <wp:docPr id="119317504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inline>
              </w:drawing>
            </w:r>
          </w:p>
          <w:p w14:paraId="19CC26C8" w14:textId="77777777" w:rsidR="0008142B" w:rsidRDefault="0008142B" w:rsidP="00BA2B5D">
            <w:pPr>
              <w:spacing w:after="0" w:line="240" w:lineRule="auto"/>
              <w:rPr>
                <w:rFonts w:eastAsia="Times New Roman" w:cs="Times New Roman"/>
                <w:kern w:val="0"/>
                <w:szCs w:val="28"/>
                <w14:ligatures w14:val="none"/>
              </w:rPr>
            </w:pPr>
          </w:p>
          <w:p w14:paraId="2718467C" w14:textId="77777777" w:rsidR="0008142B" w:rsidRDefault="0008142B" w:rsidP="00BA2B5D">
            <w:pPr>
              <w:spacing w:after="0" w:line="240" w:lineRule="auto"/>
              <w:rPr>
                <w:rFonts w:eastAsia="Times New Roman" w:cs="Times New Roman"/>
                <w:kern w:val="0"/>
                <w:szCs w:val="28"/>
                <w14:ligatures w14:val="none"/>
              </w:rPr>
            </w:pPr>
          </w:p>
          <w:p w14:paraId="283A1151" w14:textId="77777777" w:rsidR="0008142B" w:rsidRDefault="0008142B" w:rsidP="00BA2B5D">
            <w:pPr>
              <w:spacing w:after="0" w:line="240" w:lineRule="auto"/>
              <w:rPr>
                <w:rFonts w:eastAsia="Times New Roman" w:cs="Times New Roman"/>
                <w:kern w:val="0"/>
                <w:szCs w:val="28"/>
                <w14:ligatures w14:val="none"/>
              </w:rPr>
            </w:pPr>
          </w:p>
          <w:p w14:paraId="212CDB41" w14:textId="44D53E14"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4CE6905E" w14:textId="34EF7D53"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698E4ED5" w14:textId="3829FD5B"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lastRenderedPageBreak/>
              <w:t>21</w:t>
            </w:r>
          </w:p>
        </w:tc>
        <w:tc>
          <w:tcPr>
            <w:tcW w:w="2127" w:type="dxa"/>
            <w:tcBorders>
              <w:top w:val="nil"/>
              <w:left w:val="nil"/>
              <w:bottom w:val="single" w:sz="4" w:space="0" w:color="auto"/>
              <w:right w:val="single" w:sz="4" w:space="0" w:color="auto"/>
            </w:tcBorders>
            <w:shd w:val="clear" w:color="auto" w:fill="auto"/>
            <w:vAlign w:val="center"/>
            <w:hideMark/>
          </w:tcPr>
          <w:p w14:paraId="13732556"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1.013950.H61</w:t>
            </w:r>
          </w:p>
        </w:tc>
        <w:tc>
          <w:tcPr>
            <w:tcW w:w="5244" w:type="dxa"/>
            <w:tcBorders>
              <w:top w:val="nil"/>
              <w:left w:val="nil"/>
              <w:bottom w:val="single" w:sz="4" w:space="0" w:color="auto"/>
              <w:right w:val="single" w:sz="4" w:space="0" w:color="auto"/>
            </w:tcBorders>
            <w:shd w:val="clear" w:color="auto" w:fill="auto"/>
            <w:vAlign w:val="center"/>
            <w:hideMark/>
          </w:tcPr>
          <w:p w14:paraId="436C138F"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Chuyển hình thức giao đất, cho thuê đất.</w:t>
            </w:r>
          </w:p>
        </w:tc>
        <w:tc>
          <w:tcPr>
            <w:tcW w:w="2127" w:type="dxa"/>
            <w:tcBorders>
              <w:top w:val="nil"/>
              <w:left w:val="nil"/>
              <w:bottom w:val="single" w:sz="4" w:space="0" w:color="auto"/>
              <w:right w:val="single" w:sz="4" w:space="0" w:color="auto"/>
            </w:tcBorders>
            <w:shd w:val="clear" w:color="auto" w:fill="auto"/>
            <w:vAlign w:val="center"/>
          </w:tcPr>
          <w:p w14:paraId="74E1E235" w14:textId="77777777" w:rsidR="0008142B" w:rsidRDefault="0008142B" w:rsidP="00BA2B5D">
            <w:pPr>
              <w:spacing w:after="0" w:line="240" w:lineRule="auto"/>
              <w:rPr>
                <w:noProof/>
              </w:rPr>
            </w:pPr>
          </w:p>
          <w:p w14:paraId="329231D3" w14:textId="77777777" w:rsidR="0008142B" w:rsidRDefault="0008142B" w:rsidP="00BA2B5D">
            <w:pPr>
              <w:spacing w:after="0" w:line="240" w:lineRule="auto"/>
              <w:rPr>
                <w:noProof/>
              </w:rPr>
            </w:pPr>
          </w:p>
          <w:p w14:paraId="1A6D948C" w14:textId="18AFFD39"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4108E242" wp14:editId="22E59B2B">
                  <wp:extent cx="1295400" cy="1259797"/>
                  <wp:effectExtent l="0" t="0" r="0" b="0"/>
                  <wp:docPr id="737573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11342" cy="1275301"/>
                          </a:xfrm>
                          <a:prstGeom prst="rect">
                            <a:avLst/>
                          </a:prstGeom>
                          <a:noFill/>
                          <a:ln>
                            <a:noFill/>
                          </a:ln>
                        </pic:spPr>
                      </pic:pic>
                    </a:graphicData>
                  </a:graphic>
                </wp:inline>
              </w:drawing>
            </w:r>
          </w:p>
          <w:p w14:paraId="24371B16" w14:textId="4731EC98"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16FE22EC" w14:textId="56BE499E" w:rsidTr="0001468C">
        <w:trPr>
          <w:trHeight w:val="4500"/>
        </w:trPr>
        <w:tc>
          <w:tcPr>
            <w:tcW w:w="562" w:type="dxa"/>
            <w:tcBorders>
              <w:top w:val="nil"/>
              <w:left w:val="single" w:sz="4" w:space="0" w:color="auto"/>
              <w:bottom w:val="single" w:sz="4" w:space="0" w:color="auto"/>
              <w:right w:val="single" w:sz="4" w:space="0" w:color="auto"/>
            </w:tcBorders>
            <w:shd w:val="clear" w:color="auto" w:fill="auto"/>
            <w:vAlign w:val="center"/>
          </w:tcPr>
          <w:p w14:paraId="443D454F" w14:textId="3C948E0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22</w:t>
            </w:r>
          </w:p>
        </w:tc>
        <w:tc>
          <w:tcPr>
            <w:tcW w:w="2127" w:type="dxa"/>
            <w:tcBorders>
              <w:top w:val="nil"/>
              <w:left w:val="nil"/>
              <w:bottom w:val="single" w:sz="4" w:space="0" w:color="auto"/>
              <w:right w:val="single" w:sz="4" w:space="0" w:color="auto"/>
            </w:tcBorders>
            <w:shd w:val="clear" w:color="auto" w:fill="auto"/>
            <w:vAlign w:val="center"/>
            <w:hideMark/>
          </w:tcPr>
          <w:p w14:paraId="7D98B565"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1.013962.H61</w:t>
            </w:r>
          </w:p>
        </w:tc>
        <w:tc>
          <w:tcPr>
            <w:tcW w:w="5244" w:type="dxa"/>
            <w:tcBorders>
              <w:top w:val="nil"/>
              <w:left w:val="nil"/>
              <w:bottom w:val="single" w:sz="4" w:space="0" w:color="auto"/>
              <w:right w:val="single" w:sz="4" w:space="0" w:color="auto"/>
            </w:tcBorders>
            <w:shd w:val="clear" w:color="auto" w:fill="auto"/>
            <w:vAlign w:val="center"/>
            <w:hideMark/>
          </w:tcPr>
          <w:p w14:paraId="6673F1C1"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Giao đất ở có thu tiền sử dụng đất không thông qua đấu giá, không đấu thầu lựa chọn nhà đầu tư thực hiện dự án có sử dụng đất đối với cá nhân là cán bộ, công chức, viên chức, sĩ quan tại ngũ, quân nhân chuyên nghiệp, công chức quốc phòng, công nhân và viên chức quốc phòng, sĩ quan, hạ sĩ quan, công nhân công an, người làm công tác cơ yếu và người làm công tác khác trong tổ chức cơ yếu hưởng lương từ ngân sách nhà nước mà chưa được giao đất ở, nhà ở; giáo viên, nhân viên y tế đang công tác tại các xã biên giới, hải đảo thuộc vùng có điều kiện kinh tế - xã hội khó khăn, vùng có điều kiện kinh tế - xã hội đặc biệt khó khăn nhưng chưa có đất ở, nhà ở tại nơi công tác hoặc chưa được hưởng chính sách hỗ trợ về nhà ở theo quy định của pháp luật về nhà ở; cá nhân thường trú tại xã mà không có đất ở và chưa được Nhà nước giao đất ở hoặc chưa được hưởng chính sách hỗ trợ về nhà ở theo quy định của pháp luật về nhà ở</w:t>
            </w:r>
          </w:p>
        </w:tc>
        <w:tc>
          <w:tcPr>
            <w:tcW w:w="2127" w:type="dxa"/>
            <w:tcBorders>
              <w:top w:val="nil"/>
              <w:left w:val="nil"/>
              <w:bottom w:val="single" w:sz="4" w:space="0" w:color="auto"/>
              <w:right w:val="single" w:sz="4" w:space="0" w:color="auto"/>
            </w:tcBorders>
            <w:shd w:val="clear" w:color="auto" w:fill="auto"/>
            <w:vAlign w:val="center"/>
          </w:tcPr>
          <w:p w14:paraId="090E61F1" w14:textId="597E1C2F" w:rsidR="0008142B" w:rsidRPr="008B7374" w:rsidRDefault="0008142B" w:rsidP="00BA2B5D">
            <w:pPr>
              <w:spacing w:after="0" w:line="240" w:lineRule="auto"/>
              <w:rPr>
                <w:rFonts w:eastAsia="Times New Roman" w:cs="Times New Roman"/>
                <w:kern w:val="0"/>
                <w:szCs w:val="28"/>
                <w14:ligatures w14:val="none"/>
              </w:rPr>
            </w:pPr>
            <w:r>
              <w:rPr>
                <w:noProof/>
              </w:rPr>
              <w:drawing>
                <wp:inline distT="0" distB="0" distL="0" distR="0" wp14:anchorId="73875172" wp14:editId="0C5A33F0">
                  <wp:extent cx="1239979" cy="1190625"/>
                  <wp:effectExtent l="0" t="0" r="0" b="0"/>
                  <wp:docPr id="120068585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50622" cy="1200844"/>
                          </a:xfrm>
                          <a:prstGeom prst="rect">
                            <a:avLst/>
                          </a:prstGeom>
                          <a:noFill/>
                          <a:ln>
                            <a:noFill/>
                          </a:ln>
                        </pic:spPr>
                      </pic:pic>
                    </a:graphicData>
                  </a:graphic>
                </wp:inline>
              </w:drawing>
            </w:r>
          </w:p>
        </w:tc>
      </w:tr>
      <w:tr w:rsidR="0008142B" w:rsidRPr="008B7374" w14:paraId="793E7624" w14:textId="7201CE35"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2E8E75B4" w14:textId="2B89B285"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23</w:t>
            </w:r>
          </w:p>
        </w:tc>
        <w:tc>
          <w:tcPr>
            <w:tcW w:w="2127" w:type="dxa"/>
            <w:tcBorders>
              <w:top w:val="nil"/>
              <w:left w:val="nil"/>
              <w:bottom w:val="single" w:sz="4" w:space="0" w:color="auto"/>
              <w:right w:val="single" w:sz="4" w:space="0" w:color="auto"/>
            </w:tcBorders>
            <w:shd w:val="clear" w:color="auto" w:fill="auto"/>
            <w:vAlign w:val="center"/>
            <w:hideMark/>
          </w:tcPr>
          <w:p w14:paraId="2A46362F"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1.012694.H61</w:t>
            </w:r>
          </w:p>
        </w:tc>
        <w:tc>
          <w:tcPr>
            <w:tcW w:w="5244" w:type="dxa"/>
            <w:tcBorders>
              <w:top w:val="nil"/>
              <w:left w:val="nil"/>
              <w:bottom w:val="single" w:sz="4" w:space="0" w:color="auto"/>
              <w:right w:val="single" w:sz="4" w:space="0" w:color="auto"/>
            </w:tcBorders>
            <w:shd w:val="clear" w:color="auto" w:fill="auto"/>
            <w:vAlign w:val="center"/>
            <w:hideMark/>
          </w:tcPr>
          <w:p w14:paraId="629980F7"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Quyết định chuyển mục đích sử dụng rừng sang mục đích khác đối với cá nhân</w:t>
            </w:r>
          </w:p>
        </w:tc>
        <w:tc>
          <w:tcPr>
            <w:tcW w:w="2127" w:type="dxa"/>
            <w:tcBorders>
              <w:top w:val="nil"/>
              <w:left w:val="nil"/>
              <w:bottom w:val="single" w:sz="4" w:space="0" w:color="auto"/>
              <w:right w:val="single" w:sz="4" w:space="0" w:color="auto"/>
            </w:tcBorders>
            <w:shd w:val="clear" w:color="auto" w:fill="auto"/>
            <w:vAlign w:val="center"/>
          </w:tcPr>
          <w:p w14:paraId="70DCA1C4" w14:textId="77777777" w:rsidR="0008142B" w:rsidRDefault="0008142B" w:rsidP="00BA2B5D">
            <w:pPr>
              <w:spacing w:after="0" w:line="240" w:lineRule="auto"/>
              <w:rPr>
                <w:noProof/>
              </w:rPr>
            </w:pPr>
          </w:p>
          <w:p w14:paraId="6874040D" w14:textId="3D1BDC3B"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337260AF" wp14:editId="5ABD7F6F">
                  <wp:extent cx="1285875" cy="1123047"/>
                  <wp:effectExtent l="0" t="0" r="0" b="1270"/>
                  <wp:docPr id="205974578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95455" cy="1131414"/>
                          </a:xfrm>
                          <a:prstGeom prst="rect">
                            <a:avLst/>
                          </a:prstGeom>
                          <a:noFill/>
                          <a:ln>
                            <a:noFill/>
                          </a:ln>
                        </pic:spPr>
                      </pic:pic>
                    </a:graphicData>
                  </a:graphic>
                </wp:inline>
              </w:drawing>
            </w:r>
          </w:p>
          <w:p w14:paraId="60E3886C" w14:textId="77777777" w:rsidR="0008142B" w:rsidRDefault="0008142B" w:rsidP="00BA2B5D">
            <w:pPr>
              <w:spacing w:after="0" w:line="240" w:lineRule="auto"/>
              <w:rPr>
                <w:rFonts w:eastAsia="Times New Roman" w:cs="Times New Roman"/>
                <w:kern w:val="0"/>
                <w:szCs w:val="28"/>
                <w14:ligatures w14:val="none"/>
              </w:rPr>
            </w:pPr>
          </w:p>
          <w:p w14:paraId="35F5600B" w14:textId="5B744C55"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25788EBA" w14:textId="17E3E68C" w:rsidTr="0001468C">
        <w:trPr>
          <w:trHeight w:val="1200"/>
        </w:trPr>
        <w:tc>
          <w:tcPr>
            <w:tcW w:w="562" w:type="dxa"/>
            <w:tcBorders>
              <w:top w:val="nil"/>
              <w:left w:val="single" w:sz="4" w:space="0" w:color="auto"/>
              <w:bottom w:val="single" w:sz="4" w:space="0" w:color="auto"/>
              <w:right w:val="single" w:sz="4" w:space="0" w:color="auto"/>
            </w:tcBorders>
            <w:shd w:val="clear" w:color="auto" w:fill="auto"/>
            <w:vAlign w:val="center"/>
          </w:tcPr>
          <w:p w14:paraId="6C473411" w14:textId="78C4FF1D"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24</w:t>
            </w:r>
          </w:p>
        </w:tc>
        <w:tc>
          <w:tcPr>
            <w:tcW w:w="2127" w:type="dxa"/>
            <w:tcBorders>
              <w:top w:val="nil"/>
              <w:left w:val="nil"/>
              <w:bottom w:val="single" w:sz="4" w:space="0" w:color="auto"/>
              <w:right w:val="single" w:sz="4" w:space="0" w:color="auto"/>
            </w:tcBorders>
            <w:shd w:val="clear" w:color="auto" w:fill="auto"/>
            <w:vAlign w:val="center"/>
            <w:hideMark/>
          </w:tcPr>
          <w:p w14:paraId="02A56D16"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3.000250.H61</w:t>
            </w:r>
          </w:p>
        </w:tc>
        <w:tc>
          <w:tcPr>
            <w:tcW w:w="5244" w:type="dxa"/>
            <w:tcBorders>
              <w:top w:val="nil"/>
              <w:left w:val="nil"/>
              <w:bottom w:val="single" w:sz="4" w:space="0" w:color="auto"/>
              <w:right w:val="single" w:sz="4" w:space="0" w:color="auto"/>
            </w:tcBorders>
            <w:shd w:val="clear" w:color="auto" w:fill="auto"/>
            <w:vAlign w:val="center"/>
            <w:hideMark/>
          </w:tcPr>
          <w:p w14:paraId="1F5690AD"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Phê duyệt hoặc điều chỉnh phương án quản lý rừng bền vững của chủ rừng là hộ gia đình, cá nhân, cộng đồng dân cư hoặc hộ gia đình cá nhân liên kết thành nhóm hộ, tổ hợp tác trường hợp có tổ chức các hoạt động du lịch sinh thái</w:t>
            </w:r>
          </w:p>
        </w:tc>
        <w:tc>
          <w:tcPr>
            <w:tcW w:w="2127" w:type="dxa"/>
            <w:tcBorders>
              <w:top w:val="nil"/>
              <w:left w:val="nil"/>
              <w:bottom w:val="single" w:sz="4" w:space="0" w:color="auto"/>
              <w:right w:val="single" w:sz="4" w:space="0" w:color="auto"/>
            </w:tcBorders>
            <w:shd w:val="clear" w:color="auto" w:fill="auto"/>
            <w:vAlign w:val="center"/>
          </w:tcPr>
          <w:p w14:paraId="54A3FC16" w14:textId="77777777" w:rsidR="0008142B" w:rsidRDefault="0008142B" w:rsidP="00BA2B5D">
            <w:pPr>
              <w:spacing w:after="0" w:line="240" w:lineRule="auto"/>
              <w:rPr>
                <w:noProof/>
              </w:rPr>
            </w:pPr>
          </w:p>
          <w:p w14:paraId="6867BA5D" w14:textId="073D459B"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64B6A8B2" wp14:editId="5A39CCF7">
                  <wp:extent cx="1371600" cy="1248402"/>
                  <wp:effectExtent l="0" t="0" r="0" b="9525"/>
                  <wp:docPr id="176513156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7269" cy="1253562"/>
                          </a:xfrm>
                          <a:prstGeom prst="rect">
                            <a:avLst/>
                          </a:prstGeom>
                          <a:noFill/>
                          <a:ln>
                            <a:noFill/>
                          </a:ln>
                        </pic:spPr>
                      </pic:pic>
                    </a:graphicData>
                  </a:graphic>
                </wp:inline>
              </w:drawing>
            </w:r>
          </w:p>
          <w:p w14:paraId="60C219A0" w14:textId="77777777" w:rsidR="0008142B" w:rsidRDefault="0008142B" w:rsidP="00BA2B5D">
            <w:pPr>
              <w:spacing w:after="0" w:line="240" w:lineRule="auto"/>
              <w:rPr>
                <w:rFonts w:eastAsia="Times New Roman" w:cs="Times New Roman"/>
                <w:kern w:val="0"/>
                <w:szCs w:val="28"/>
                <w14:ligatures w14:val="none"/>
              </w:rPr>
            </w:pPr>
          </w:p>
          <w:p w14:paraId="56F912B7" w14:textId="383C07A9"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015B2561" w14:textId="144ED0C0" w:rsidTr="0001468C">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1D083C15" w14:textId="07DCCEC1"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lastRenderedPageBreak/>
              <w:t>25</w:t>
            </w:r>
          </w:p>
        </w:tc>
        <w:tc>
          <w:tcPr>
            <w:tcW w:w="2127" w:type="dxa"/>
            <w:tcBorders>
              <w:top w:val="nil"/>
              <w:left w:val="nil"/>
              <w:bottom w:val="single" w:sz="4" w:space="0" w:color="auto"/>
              <w:right w:val="single" w:sz="4" w:space="0" w:color="auto"/>
            </w:tcBorders>
            <w:shd w:val="clear" w:color="auto" w:fill="auto"/>
            <w:vAlign w:val="center"/>
            <w:hideMark/>
          </w:tcPr>
          <w:p w14:paraId="5FF5A22E"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1.007919.H61</w:t>
            </w:r>
          </w:p>
        </w:tc>
        <w:tc>
          <w:tcPr>
            <w:tcW w:w="5244" w:type="dxa"/>
            <w:tcBorders>
              <w:top w:val="nil"/>
              <w:left w:val="nil"/>
              <w:bottom w:val="single" w:sz="4" w:space="0" w:color="auto"/>
              <w:right w:val="single" w:sz="4" w:space="0" w:color="auto"/>
            </w:tcBorders>
            <w:shd w:val="clear" w:color="auto" w:fill="auto"/>
            <w:vAlign w:val="center"/>
            <w:hideMark/>
          </w:tcPr>
          <w:p w14:paraId="6D5BB386"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Thẩm định thiết kế, dự toán công trình lâm sinh hoặc thẩm định điều chỉnh thiết kế, dự toán công trình lâm sinh sử dụng vốn đầu tư công</w:t>
            </w:r>
          </w:p>
        </w:tc>
        <w:tc>
          <w:tcPr>
            <w:tcW w:w="2127" w:type="dxa"/>
            <w:tcBorders>
              <w:top w:val="nil"/>
              <w:left w:val="nil"/>
              <w:bottom w:val="single" w:sz="4" w:space="0" w:color="auto"/>
              <w:right w:val="single" w:sz="4" w:space="0" w:color="auto"/>
            </w:tcBorders>
            <w:shd w:val="clear" w:color="auto" w:fill="auto"/>
            <w:vAlign w:val="center"/>
          </w:tcPr>
          <w:p w14:paraId="5CBBE683" w14:textId="77777777" w:rsidR="0008142B" w:rsidRDefault="0008142B" w:rsidP="00BA2B5D">
            <w:pPr>
              <w:spacing w:after="0" w:line="240" w:lineRule="auto"/>
              <w:rPr>
                <w:noProof/>
              </w:rPr>
            </w:pPr>
          </w:p>
          <w:p w14:paraId="6A5C3450" w14:textId="77777777" w:rsidR="0008142B" w:rsidRDefault="0008142B" w:rsidP="00BA2B5D">
            <w:pPr>
              <w:spacing w:after="0" w:line="240" w:lineRule="auto"/>
              <w:rPr>
                <w:noProof/>
              </w:rPr>
            </w:pPr>
          </w:p>
          <w:p w14:paraId="57D6ADD5" w14:textId="2F870875"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3492BCE5" wp14:editId="29BA49A4">
                  <wp:extent cx="1219200" cy="1091820"/>
                  <wp:effectExtent l="0" t="0" r="0" b="0"/>
                  <wp:docPr id="59848045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4582" cy="1105595"/>
                          </a:xfrm>
                          <a:prstGeom prst="rect">
                            <a:avLst/>
                          </a:prstGeom>
                          <a:noFill/>
                          <a:ln>
                            <a:noFill/>
                          </a:ln>
                        </pic:spPr>
                      </pic:pic>
                    </a:graphicData>
                  </a:graphic>
                </wp:inline>
              </w:drawing>
            </w:r>
          </w:p>
          <w:p w14:paraId="05F8481E" w14:textId="77777777" w:rsidR="0008142B" w:rsidRDefault="0008142B" w:rsidP="00BA2B5D">
            <w:pPr>
              <w:spacing w:after="0" w:line="240" w:lineRule="auto"/>
              <w:rPr>
                <w:rFonts w:eastAsia="Times New Roman" w:cs="Times New Roman"/>
                <w:kern w:val="0"/>
                <w:szCs w:val="28"/>
                <w14:ligatures w14:val="none"/>
              </w:rPr>
            </w:pPr>
          </w:p>
          <w:p w14:paraId="7202FC56" w14:textId="738393D5"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1E5B57DD" w14:textId="75C6C29F"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20B5BC07" w14:textId="0B0D7F7C"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26</w:t>
            </w:r>
          </w:p>
        </w:tc>
        <w:tc>
          <w:tcPr>
            <w:tcW w:w="2127" w:type="dxa"/>
            <w:tcBorders>
              <w:top w:val="nil"/>
              <w:left w:val="nil"/>
              <w:bottom w:val="single" w:sz="4" w:space="0" w:color="auto"/>
              <w:right w:val="single" w:sz="4" w:space="0" w:color="auto"/>
            </w:tcBorders>
            <w:shd w:val="clear" w:color="auto" w:fill="auto"/>
            <w:vAlign w:val="center"/>
            <w:hideMark/>
          </w:tcPr>
          <w:p w14:paraId="76FB1E73"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1.004478.H61</w:t>
            </w:r>
          </w:p>
        </w:tc>
        <w:tc>
          <w:tcPr>
            <w:tcW w:w="5244" w:type="dxa"/>
            <w:tcBorders>
              <w:top w:val="nil"/>
              <w:left w:val="nil"/>
              <w:bottom w:val="single" w:sz="4" w:space="0" w:color="auto"/>
              <w:right w:val="single" w:sz="4" w:space="0" w:color="auto"/>
            </w:tcBorders>
            <w:shd w:val="clear" w:color="auto" w:fill="auto"/>
            <w:vAlign w:val="center"/>
            <w:hideMark/>
          </w:tcPr>
          <w:p w14:paraId="1ACC192E"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Công bố mở cảng cá loại III</w:t>
            </w:r>
          </w:p>
        </w:tc>
        <w:tc>
          <w:tcPr>
            <w:tcW w:w="2127" w:type="dxa"/>
            <w:tcBorders>
              <w:top w:val="nil"/>
              <w:left w:val="nil"/>
              <w:bottom w:val="single" w:sz="4" w:space="0" w:color="auto"/>
              <w:right w:val="single" w:sz="4" w:space="0" w:color="auto"/>
            </w:tcBorders>
            <w:shd w:val="clear" w:color="auto" w:fill="auto"/>
            <w:vAlign w:val="center"/>
          </w:tcPr>
          <w:p w14:paraId="2177DF93" w14:textId="77777777" w:rsidR="0008142B" w:rsidRDefault="0008142B" w:rsidP="00BA2B5D">
            <w:pPr>
              <w:spacing w:after="0" w:line="240" w:lineRule="auto"/>
              <w:rPr>
                <w:noProof/>
              </w:rPr>
            </w:pPr>
          </w:p>
          <w:p w14:paraId="4A146546" w14:textId="77777777" w:rsidR="0008142B" w:rsidRDefault="0008142B" w:rsidP="00BA2B5D">
            <w:pPr>
              <w:spacing w:after="0" w:line="240" w:lineRule="auto"/>
              <w:rPr>
                <w:noProof/>
              </w:rPr>
            </w:pPr>
          </w:p>
          <w:p w14:paraId="34F5D909" w14:textId="77777777" w:rsidR="0001468C" w:rsidRDefault="0001468C" w:rsidP="00BA2B5D">
            <w:pPr>
              <w:spacing w:after="0" w:line="240" w:lineRule="auto"/>
              <w:rPr>
                <w:noProof/>
              </w:rPr>
            </w:pPr>
          </w:p>
          <w:p w14:paraId="32BDB043" w14:textId="0EC8D808"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3DC241B6" wp14:editId="66FFFF9C">
                  <wp:extent cx="1255825" cy="1247775"/>
                  <wp:effectExtent l="0" t="0" r="1905" b="0"/>
                  <wp:docPr id="17072813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62098" cy="1254008"/>
                          </a:xfrm>
                          <a:prstGeom prst="rect">
                            <a:avLst/>
                          </a:prstGeom>
                          <a:noFill/>
                          <a:ln>
                            <a:noFill/>
                          </a:ln>
                        </pic:spPr>
                      </pic:pic>
                    </a:graphicData>
                  </a:graphic>
                </wp:inline>
              </w:drawing>
            </w:r>
          </w:p>
          <w:p w14:paraId="5C59D6DD" w14:textId="77777777" w:rsidR="0008142B" w:rsidRDefault="0008142B" w:rsidP="00BA2B5D">
            <w:pPr>
              <w:spacing w:after="0" w:line="240" w:lineRule="auto"/>
              <w:rPr>
                <w:rFonts w:eastAsia="Times New Roman" w:cs="Times New Roman"/>
                <w:kern w:val="0"/>
                <w:szCs w:val="28"/>
                <w14:ligatures w14:val="none"/>
              </w:rPr>
            </w:pPr>
          </w:p>
          <w:p w14:paraId="22EEAB17" w14:textId="40AF0D80"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1D1B778F" w14:textId="6415A3ED"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3146748E" w14:textId="017B0EFB"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27</w:t>
            </w:r>
          </w:p>
        </w:tc>
        <w:tc>
          <w:tcPr>
            <w:tcW w:w="2127" w:type="dxa"/>
            <w:tcBorders>
              <w:top w:val="nil"/>
              <w:left w:val="nil"/>
              <w:bottom w:val="single" w:sz="4" w:space="0" w:color="auto"/>
              <w:right w:val="single" w:sz="4" w:space="0" w:color="auto"/>
            </w:tcBorders>
            <w:shd w:val="clear" w:color="auto" w:fill="auto"/>
            <w:vAlign w:val="center"/>
            <w:hideMark/>
          </w:tcPr>
          <w:p w14:paraId="76F2390F"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3.000412.H61</w:t>
            </w:r>
          </w:p>
        </w:tc>
        <w:tc>
          <w:tcPr>
            <w:tcW w:w="5244" w:type="dxa"/>
            <w:tcBorders>
              <w:top w:val="nil"/>
              <w:left w:val="nil"/>
              <w:bottom w:val="single" w:sz="4" w:space="0" w:color="auto"/>
              <w:right w:val="single" w:sz="4" w:space="0" w:color="auto"/>
            </w:tcBorders>
            <w:shd w:val="clear" w:color="auto" w:fill="auto"/>
            <w:vAlign w:val="center"/>
            <w:hideMark/>
          </w:tcPr>
          <w:p w14:paraId="4583ED9C"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Công nhận người lao động có thu nhập thấp</w:t>
            </w:r>
          </w:p>
        </w:tc>
        <w:tc>
          <w:tcPr>
            <w:tcW w:w="2127" w:type="dxa"/>
            <w:tcBorders>
              <w:top w:val="nil"/>
              <w:left w:val="nil"/>
              <w:bottom w:val="single" w:sz="4" w:space="0" w:color="auto"/>
              <w:right w:val="single" w:sz="4" w:space="0" w:color="auto"/>
            </w:tcBorders>
            <w:shd w:val="clear" w:color="auto" w:fill="auto"/>
            <w:vAlign w:val="center"/>
          </w:tcPr>
          <w:p w14:paraId="4FA27E33" w14:textId="77777777" w:rsidR="0008142B" w:rsidRDefault="0008142B" w:rsidP="00BA2B5D">
            <w:pPr>
              <w:spacing w:after="0" w:line="240" w:lineRule="auto"/>
              <w:rPr>
                <w:noProof/>
              </w:rPr>
            </w:pPr>
          </w:p>
          <w:p w14:paraId="64B52EDB" w14:textId="77777777" w:rsidR="0008142B" w:rsidRDefault="0008142B" w:rsidP="00BA2B5D">
            <w:pPr>
              <w:spacing w:after="0" w:line="240" w:lineRule="auto"/>
              <w:rPr>
                <w:noProof/>
              </w:rPr>
            </w:pPr>
          </w:p>
          <w:p w14:paraId="2933C544" w14:textId="11A792BE"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6B1CB4A8" wp14:editId="77B65817">
                  <wp:extent cx="1228725" cy="1228725"/>
                  <wp:effectExtent l="0" t="0" r="9525" b="9525"/>
                  <wp:docPr id="782704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28725" cy="1228725"/>
                          </a:xfrm>
                          <a:prstGeom prst="rect">
                            <a:avLst/>
                          </a:prstGeom>
                          <a:noFill/>
                          <a:ln>
                            <a:noFill/>
                          </a:ln>
                        </pic:spPr>
                      </pic:pic>
                    </a:graphicData>
                  </a:graphic>
                </wp:inline>
              </w:drawing>
            </w:r>
          </w:p>
          <w:p w14:paraId="7AD327B7" w14:textId="77777777" w:rsidR="0008142B" w:rsidRDefault="0008142B" w:rsidP="00BA2B5D">
            <w:pPr>
              <w:spacing w:after="0" w:line="240" w:lineRule="auto"/>
              <w:rPr>
                <w:rFonts w:eastAsia="Times New Roman" w:cs="Times New Roman"/>
                <w:kern w:val="0"/>
                <w:szCs w:val="28"/>
                <w14:ligatures w14:val="none"/>
              </w:rPr>
            </w:pPr>
          </w:p>
          <w:p w14:paraId="713F4892" w14:textId="1999729D"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44D6F22F" w14:textId="568B19D9" w:rsidTr="0001468C">
        <w:trPr>
          <w:trHeight w:val="1800"/>
        </w:trPr>
        <w:tc>
          <w:tcPr>
            <w:tcW w:w="562" w:type="dxa"/>
            <w:tcBorders>
              <w:top w:val="nil"/>
              <w:left w:val="single" w:sz="4" w:space="0" w:color="auto"/>
              <w:bottom w:val="single" w:sz="4" w:space="0" w:color="auto"/>
              <w:right w:val="single" w:sz="4" w:space="0" w:color="auto"/>
            </w:tcBorders>
            <w:shd w:val="clear" w:color="auto" w:fill="auto"/>
            <w:vAlign w:val="center"/>
          </w:tcPr>
          <w:p w14:paraId="41C65DEC" w14:textId="6B94384B"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28</w:t>
            </w:r>
          </w:p>
        </w:tc>
        <w:tc>
          <w:tcPr>
            <w:tcW w:w="2127" w:type="dxa"/>
            <w:tcBorders>
              <w:top w:val="nil"/>
              <w:left w:val="nil"/>
              <w:bottom w:val="single" w:sz="4" w:space="0" w:color="auto"/>
              <w:right w:val="single" w:sz="4" w:space="0" w:color="auto"/>
            </w:tcBorders>
            <w:shd w:val="clear" w:color="auto" w:fill="auto"/>
            <w:vAlign w:val="center"/>
            <w:hideMark/>
          </w:tcPr>
          <w:p w14:paraId="720E10AE"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1.012837.H61</w:t>
            </w:r>
          </w:p>
        </w:tc>
        <w:tc>
          <w:tcPr>
            <w:tcW w:w="5244" w:type="dxa"/>
            <w:tcBorders>
              <w:top w:val="nil"/>
              <w:left w:val="nil"/>
              <w:bottom w:val="single" w:sz="4" w:space="0" w:color="auto"/>
              <w:right w:val="single" w:sz="4" w:space="0" w:color="auto"/>
            </w:tcBorders>
            <w:shd w:val="clear" w:color="auto" w:fill="auto"/>
            <w:vAlign w:val="center"/>
            <w:hideMark/>
          </w:tcPr>
          <w:p w14:paraId="20A2DD45"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Phê duyệt hỗ trợ kinh phí đào tạo, tập huấn để chuyển đổi từ chăn nuôi sang các nghề khác; chi phí cho cá nhân được đào tạo về kỹ thuật phối giống nhân tạo gia súc (trâu, bò); chi phí mua bình chứa Nitơ lỏng bảo quản tinh cho người làm dịch vụ phối giống nhân tạo gia súc (trâu, bò) đối với các chính sách sử dụng vốn sự nghiệp nguồn ngân sách nhà nước</w:t>
            </w:r>
          </w:p>
        </w:tc>
        <w:tc>
          <w:tcPr>
            <w:tcW w:w="2127" w:type="dxa"/>
            <w:tcBorders>
              <w:top w:val="nil"/>
              <w:left w:val="nil"/>
              <w:bottom w:val="single" w:sz="4" w:space="0" w:color="auto"/>
              <w:right w:val="single" w:sz="4" w:space="0" w:color="auto"/>
            </w:tcBorders>
            <w:shd w:val="clear" w:color="auto" w:fill="auto"/>
            <w:vAlign w:val="center"/>
          </w:tcPr>
          <w:p w14:paraId="484DE191" w14:textId="77777777" w:rsidR="0001468C" w:rsidRDefault="0001468C" w:rsidP="00BA2B5D">
            <w:pPr>
              <w:spacing w:after="0" w:line="240" w:lineRule="auto"/>
              <w:rPr>
                <w:noProof/>
              </w:rPr>
            </w:pPr>
          </w:p>
          <w:p w14:paraId="3EE4C45B" w14:textId="77777777" w:rsidR="0001468C" w:rsidRDefault="0001468C" w:rsidP="00BA2B5D">
            <w:pPr>
              <w:spacing w:after="0" w:line="240" w:lineRule="auto"/>
              <w:rPr>
                <w:noProof/>
              </w:rPr>
            </w:pPr>
          </w:p>
          <w:p w14:paraId="61CAD8C8" w14:textId="77777777"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3A6EFB23" wp14:editId="2767C735">
                  <wp:extent cx="1295400" cy="1295400"/>
                  <wp:effectExtent l="0" t="0" r="0" b="0"/>
                  <wp:docPr id="25580466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inline>
              </w:drawing>
            </w:r>
          </w:p>
          <w:p w14:paraId="07BAEE9F" w14:textId="77777777" w:rsidR="0001468C" w:rsidRDefault="0001468C" w:rsidP="00BA2B5D">
            <w:pPr>
              <w:spacing w:after="0" w:line="240" w:lineRule="auto"/>
              <w:rPr>
                <w:rFonts w:eastAsia="Times New Roman" w:cs="Times New Roman"/>
                <w:kern w:val="0"/>
                <w:szCs w:val="28"/>
                <w14:ligatures w14:val="none"/>
              </w:rPr>
            </w:pPr>
          </w:p>
          <w:p w14:paraId="090DDCC4" w14:textId="77777777" w:rsidR="0001468C" w:rsidRDefault="0001468C" w:rsidP="00BA2B5D">
            <w:pPr>
              <w:spacing w:after="0" w:line="240" w:lineRule="auto"/>
              <w:rPr>
                <w:rFonts w:eastAsia="Times New Roman" w:cs="Times New Roman"/>
                <w:kern w:val="0"/>
                <w:szCs w:val="28"/>
                <w14:ligatures w14:val="none"/>
              </w:rPr>
            </w:pPr>
          </w:p>
          <w:p w14:paraId="230F75DD" w14:textId="6ED3655E" w:rsidR="0001468C" w:rsidRPr="008B7374" w:rsidRDefault="0001468C" w:rsidP="00BA2B5D">
            <w:pPr>
              <w:spacing w:after="0" w:line="240" w:lineRule="auto"/>
              <w:rPr>
                <w:rFonts w:eastAsia="Times New Roman" w:cs="Times New Roman"/>
                <w:kern w:val="0"/>
                <w:szCs w:val="28"/>
                <w14:ligatures w14:val="none"/>
              </w:rPr>
            </w:pPr>
          </w:p>
        </w:tc>
      </w:tr>
      <w:tr w:rsidR="0008142B" w:rsidRPr="008B7374" w14:paraId="248762D5" w14:textId="0363B219" w:rsidTr="0001468C">
        <w:trPr>
          <w:trHeight w:val="1500"/>
        </w:trPr>
        <w:tc>
          <w:tcPr>
            <w:tcW w:w="562" w:type="dxa"/>
            <w:tcBorders>
              <w:top w:val="nil"/>
              <w:left w:val="single" w:sz="4" w:space="0" w:color="auto"/>
              <w:bottom w:val="single" w:sz="4" w:space="0" w:color="auto"/>
              <w:right w:val="single" w:sz="4" w:space="0" w:color="auto"/>
            </w:tcBorders>
            <w:shd w:val="clear" w:color="auto" w:fill="auto"/>
            <w:vAlign w:val="center"/>
          </w:tcPr>
          <w:p w14:paraId="0515BF2F" w14:textId="38FCEB2A"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lastRenderedPageBreak/>
              <w:t>29</w:t>
            </w:r>
          </w:p>
        </w:tc>
        <w:tc>
          <w:tcPr>
            <w:tcW w:w="2127" w:type="dxa"/>
            <w:tcBorders>
              <w:top w:val="nil"/>
              <w:left w:val="nil"/>
              <w:bottom w:val="single" w:sz="4" w:space="0" w:color="auto"/>
              <w:right w:val="single" w:sz="4" w:space="0" w:color="auto"/>
            </w:tcBorders>
            <w:shd w:val="clear" w:color="auto" w:fill="auto"/>
            <w:vAlign w:val="center"/>
            <w:hideMark/>
          </w:tcPr>
          <w:p w14:paraId="2E542AD8"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1.012836.H61</w:t>
            </w:r>
          </w:p>
        </w:tc>
        <w:tc>
          <w:tcPr>
            <w:tcW w:w="5244" w:type="dxa"/>
            <w:tcBorders>
              <w:top w:val="nil"/>
              <w:left w:val="nil"/>
              <w:bottom w:val="single" w:sz="4" w:space="0" w:color="auto"/>
              <w:right w:val="single" w:sz="4" w:space="0" w:color="auto"/>
            </w:tcBorders>
            <w:shd w:val="clear" w:color="auto" w:fill="auto"/>
            <w:vAlign w:val="center"/>
            <w:hideMark/>
          </w:tcPr>
          <w:p w14:paraId="6DFC5FDB"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Hỗ trợ chi phí về vật tư phối giống nhân tạo gia súc gồm tinh đông lạnh, Nitơ lỏng, găng tay và dụng cụ dẫn tinh để phối giống cho trâu, bò cái; chi phí về liều tinh để thực hiện phối giống cho lợn nái, công cho người làm dịch vụ phối giống nhân tạo gia súc (trâu, bò)</w:t>
            </w:r>
          </w:p>
        </w:tc>
        <w:tc>
          <w:tcPr>
            <w:tcW w:w="2127" w:type="dxa"/>
            <w:tcBorders>
              <w:top w:val="nil"/>
              <w:left w:val="nil"/>
              <w:bottom w:val="single" w:sz="4" w:space="0" w:color="auto"/>
              <w:right w:val="single" w:sz="4" w:space="0" w:color="auto"/>
            </w:tcBorders>
            <w:shd w:val="clear" w:color="auto" w:fill="auto"/>
            <w:vAlign w:val="center"/>
          </w:tcPr>
          <w:p w14:paraId="50DEEE06" w14:textId="77777777" w:rsidR="0008142B" w:rsidRDefault="0008142B" w:rsidP="00BA2B5D">
            <w:pPr>
              <w:spacing w:after="0" w:line="240" w:lineRule="auto"/>
              <w:rPr>
                <w:noProof/>
              </w:rPr>
            </w:pPr>
          </w:p>
          <w:p w14:paraId="147E9569" w14:textId="77777777"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689E8A0C" wp14:editId="48F9F787">
                  <wp:extent cx="1228725" cy="1244579"/>
                  <wp:effectExtent l="0" t="0" r="0" b="0"/>
                  <wp:docPr id="213925483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35811" cy="1251757"/>
                          </a:xfrm>
                          <a:prstGeom prst="rect">
                            <a:avLst/>
                          </a:prstGeom>
                          <a:noFill/>
                          <a:ln>
                            <a:noFill/>
                          </a:ln>
                        </pic:spPr>
                      </pic:pic>
                    </a:graphicData>
                  </a:graphic>
                </wp:inline>
              </w:drawing>
            </w:r>
          </w:p>
          <w:p w14:paraId="640C0D49" w14:textId="77777777" w:rsidR="0008142B" w:rsidRDefault="0008142B" w:rsidP="00BA2B5D">
            <w:pPr>
              <w:spacing w:after="0" w:line="240" w:lineRule="auto"/>
              <w:rPr>
                <w:rFonts w:eastAsia="Times New Roman" w:cs="Times New Roman"/>
                <w:kern w:val="0"/>
                <w:szCs w:val="28"/>
                <w14:ligatures w14:val="none"/>
              </w:rPr>
            </w:pPr>
          </w:p>
          <w:p w14:paraId="7DA1218B" w14:textId="77777777" w:rsidR="0008142B" w:rsidRDefault="0008142B" w:rsidP="00BA2B5D">
            <w:pPr>
              <w:spacing w:after="0" w:line="240" w:lineRule="auto"/>
              <w:rPr>
                <w:rFonts w:eastAsia="Times New Roman" w:cs="Times New Roman"/>
                <w:kern w:val="0"/>
                <w:szCs w:val="28"/>
                <w14:ligatures w14:val="none"/>
              </w:rPr>
            </w:pPr>
          </w:p>
          <w:p w14:paraId="05F64807" w14:textId="74E3591F" w:rsidR="0001468C" w:rsidRPr="008B7374" w:rsidRDefault="0001468C" w:rsidP="00BA2B5D">
            <w:pPr>
              <w:spacing w:after="0" w:line="240" w:lineRule="auto"/>
              <w:rPr>
                <w:rFonts w:eastAsia="Times New Roman" w:cs="Times New Roman"/>
                <w:kern w:val="0"/>
                <w:szCs w:val="28"/>
                <w14:ligatures w14:val="none"/>
              </w:rPr>
            </w:pPr>
          </w:p>
        </w:tc>
      </w:tr>
      <w:tr w:rsidR="0008142B" w:rsidRPr="008B7374" w14:paraId="7C4CB09D" w14:textId="73848270"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78E7425E" w14:textId="12018E03"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30</w:t>
            </w:r>
          </w:p>
        </w:tc>
        <w:tc>
          <w:tcPr>
            <w:tcW w:w="2127" w:type="dxa"/>
            <w:tcBorders>
              <w:top w:val="nil"/>
              <w:left w:val="nil"/>
              <w:bottom w:val="single" w:sz="4" w:space="0" w:color="auto"/>
              <w:right w:val="single" w:sz="4" w:space="0" w:color="auto"/>
            </w:tcBorders>
            <w:shd w:val="clear" w:color="auto" w:fill="auto"/>
            <w:vAlign w:val="center"/>
            <w:hideMark/>
          </w:tcPr>
          <w:p w14:paraId="5AEA0ACE"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1.012812.H61</w:t>
            </w:r>
          </w:p>
        </w:tc>
        <w:tc>
          <w:tcPr>
            <w:tcW w:w="5244" w:type="dxa"/>
            <w:tcBorders>
              <w:top w:val="nil"/>
              <w:left w:val="nil"/>
              <w:bottom w:val="single" w:sz="4" w:space="0" w:color="auto"/>
              <w:right w:val="single" w:sz="4" w:space="0" w:color="auto"/>
            </w:tcBorders>
            <w:shd w:val="clear" w:color="auto" w:fill="auto"/>
            <w:vAlign w:val="center"/>
            <w:hideMark/>
          </w:tcPr>
          <w:p w14:paraId="5FAD6803"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Hòa giải tranh chấp đất đai</w:t>
            </w:r>
          </w:p>
        </w:tc>
        <w:tc>
          <w:tcPr>
            <w:tcW w:w="2127" w:type="dxa"/>
            <w:tcBorders>
              <w:top w:val="nil"/>
              <w:left w:val="nil"/>
              <w:bottom w:val="single" w:sz="4" w:space="0" w:color="auto"/>
              <w:right w:val="single" w:sz="4" w:space="0" w:color="auto"/>
            </w:tcBorders>
            <w:shd w:val="clear" w:color="auto" w:fill="auto"/>
            <w:vAlign w:val="center"/>
          </w:tcPr>
          <w:p w14:paraId="7E6192F0" w14:textId="77777777" w:rsidR="0008142B" w:rsidRDefault="0008142B" w:rsidP="00BA2B5D">
            <w:pPr>
              <w:spacing w:after="0" w:line="240" w:lineRule="auto"/>
              <w:rPr>
                <w:noProof/>
              </w:rPr>
            </w:pPr>
          </w:p>
          <w:p w14:paraId="6E99B1AA" w14:textId="77777777" w:rsidR="0008142B" w:rsidRDefault="0008142B" w:rsidP="00BA2B5D">
            <w:pPr>
              <w:spacing w:after="0" w:line="240" w:lineRule="auto"/>
              <w:rPr>
                <w:noProof/>
              </w:rPr>
            </w:pPr>
          </w:p>
          <w:p w14:paraId="08F960FC" w14:textId="77777777" w:rsidR="0001468C" w:rsidRDefault="0001468C" w:rsidP="00BA2B5D">
            <w:pPr>
              <w:spacing w:after="0" w:line="240" w:lineRule="auto"/>
              <w:rPr>
                <w:noProof/>
              </w:rPr>
            </w:pPr>
          </w:p>
          <w:p w14:paraId="3F0934D3" w14:textId="56940E67"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270299B2" wp14:editId="7D4A6FCC">
                  <wp:extent cx="1190625" cy="1135430"/>
                  <wp:effectExtent l="0" t="0" r="0" b="7620"/>
                  <wp:docPr id="44738264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92882" cy="1137582"/>
                          </a:xfrm>
                          <a:prstGeom prst="rect">
                            <a:avLst/>
                          </a:prstGeom>
                          <a:noFill/>
                          <a:ln>
                            <a:noFill/>
                          </a:ln>
                        </pic:spPr>
                      </pic:pic>
                    </a:graphicData>
                  </a:graphic>
                </wp:inline>
              </w:drawing>
            </w:r>
          </w:p>
          <w:p w14:paraId="4185952E" w14:textId="77777777" w:rsidR="0001468C" w:rsidRDefault="0001468C" w:rsidP="00BA2B5D">
            <w:pPr>
              <w:spacing w:after="0" w:line="240" w:lineRule="auto"/>
              <w:rPr>
                <w:rFonts w:eastAsia="Times New Roman" w:cs="Times New Roman"/>
                <w:kern w:val="0"/>
                <w:szCs w:val="28"/>
                <w14:ligatures w14:val="none"/>
              </w:rPr>
            </w:pPr>
          </w:p>
          <w:p w14:paraId="53F37258" w14:textId="77777777" w:rsidR="0008142B" w:rsidRDefault="0008142B" w:rsidP="00BA2B5D">
            <w:pPr>
              <w:spacing w:after="0" w:line="240" w:lineRule="auto"/>
              <w:rPr>
                <w:rFonts w:eastAsia="Times New Roman" w:cs="Times New Roman"/>
                <w:kern w:val="0"/>
                <w:szCs w:val="28"/>
                <w14:ligatures w14:val="none"/>
              </w:rPr>
            </w:pPr>
          </w:p>
          <w:p w14:paraId="1A7C1981" w14:textId="6E5549F5"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563869B8" w14:textId="6208C0CA" w:rsidTr="0001468C">
        <w:trPr>
          <w:trHeight w:val="1200"/>
        </w:trPr>
        <w:tc>
          <w:tcPr>
            <w:tcW w:w="562" w:type="dxa"/>
            <w:tcBorders>
              <w:top w:val="nil"/>
              <w:left w:val="single" w:sz="4" w:space="0" w:color="auto"/>
              <w:bottom w:val="single" w:sz="4" w:space="0" w:color="auto"/>
              <w:right w:val="single" w:sz="4" w:space="0" w:color="auto"/>
            </w:tcBorders>
            <w:shd w:val="clear" w:color="auto" w:fill="auto"/>
            <w:vAlign w:val="center"/>
          </w:tcPr>
          <w:p w14:paraId="25207883" w14:textId="1F146769"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31</w:t>
            </w:r>
          </w:p>
        </w:tc>
        <w:tc>
          <w:tcPr>
            <w:tcW w:w="2127" w:type="dxa"/>
            <w:tcBorders>
              <w:top w:val="nil"/>
              <w:left w:val="nil"/>
              <w:bottom w:val="single" w:sz="4" w:space="0" w:color="auto"/>
              <w:right w:val="single" w:sz="4" w:space="0" w:color="auto"/>
            </w:tcBorders>
            <w:shd w:val="clear" w:color="auto" w:fill="auto"/>
            <w:vAlign w:val="center"/>
            <w:hideMark/>
          </w:tcPr>
          <w:p w14:paraId="69BC0EA2"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1.012818.H61</w:t>
            </w:r>
          </w:p>
        </w:tc>
        <w:tc>
          <w:tcPr>
            <w:tcW w:w="5244" w:type="dxa"/>
            <w:tcBorders>
              <w:top w:val="nil"/>
              <w:left w:val="nil"/>
              <w:bottom w:val="single" w:sz="4" w:space="0" w:color="auto"/>
              <w:right w:val="single" w:sz="4" w:space="0" w:color="auto"/>
            </w:tcBorders>
            <w:shd w:val="clear" w:color="auto" w:fill="auto"/>
            <w:vAlign w:val="center"/>
            <w:hideMark/>
          </w:tcPr>
          <w:p w14:paraId="6E8A3CE8"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Thu hồi Giấy chứng nhận đã cấp lần đầu không đúng quy định của pháp luật đất đai do người sử dụng đất, chủ sở hữu tài sản gắn liền với đất phát hiện và cấp lại Giấy chứng nhận sau khi thu hồi</w:t>
            </w:r>
          </w:p>
        </w:tc>
        <w:tc>
          <w:tcPr>
            <w:tcW w:w="2127" w:type="dxa"/>
            <w:tcBorders>
              <w:top w:val="nil"/>
              <w:left w:val="nil"/>
              <w:bottom w:val="single" w:sz="4" w:space="0" w:color="auto"/>
              <w:right w:val="single" w:sz="4" w:space="0" w:color="auto"/>
            </w:tcBorders>
            <w:shd w:val="clear" w:color="auto" w:fill="auto"/>
            <w:vAlign w:val="center"/>
          </w:tcPr>
          <w:p w14:paraId="6ACAA686" w14:textId="77777777" w:rsidR="0008142B" w:rsidRDefault="0008142B" w:rsidP="00BA2B5D">
            <w:pPr>
              <w:spacing w:after="0" w:line="240" w:lineRule="auto"/>
              <w:rPr>
                <w:noProof/>
              </w:rPr>
            </w:pPr>
          </w:p>
          <w:p w14:paraId="2D1D7DB6" w14:textId="77777777" w:rsidR="0008142B" w:rsidRDefault="0008142B" w:rsidP="00BA2B5D">
            <w:pPr>
              <w:spacing w:after="0" w:line="240" w:lineRule="auto"/>
              <w:rPr>
                <w:noProof/>
              </w:rPr>
            </w:pPr>
          </w:p>
          <w:p w14:paraId="1AF1FB12" w14:textId="77777777" w:rsidR="0001468C" w:rsidRDefault="0001468C" w:rsidP="00BA2B5D">
            <w:pPr>
              <w:spacing w:after="0" w:line="240" w:lineRule="auto"/>
              <w:rPr>
                <w:noProof/>
              </w:rPr>
            </w:pPr>
          </w:p>
          <w:p w14:paraId="6CD84CCA" w14:textId="3CB8DC8E"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643AC3D8" wp14:editId="45ADF378">
                  <wp:extent cx="1266825" cy="1184026"/>
                  <wp:effectExtent l="0" t="0" r="0" b="0"/>
                  <wp:docPr id="174804317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1882" cy="1188753"/>
                          </a:xfrm>
                          <a:prstGeom prst="rect">
                            <a:avLst/>
                          </a:prstGeom>
                          <a:noFill/>
                          <a:ln>
                            <a:noFill/>
                          </a:ln>
                        </pic:spPr>
                      </pic:pic>
                    </a:graphicData>
                  </a:graphic>
                </wp:inline>
              </w:drawing>
            </w:r>
          </w:p>
          <w:p w14:paraId="4DBA393E" w14:textId="77777777" w:rsidR="0001468C" w:rsidRDefault="0001468C" w:rsidP="00BA2B5D">
            <w:pPr>
              <w:spacing w:after="0" w:line="240" w:lineRule="auto"/>
              <w:rPr>
                <w:rFonts w:eastAsia="Times New Roman" w:cs="Times New Roman"/>
                <w:kern w:val="0"/>
                <w:szCs w:val="28"/>
                <w14:ligatures w14:val="none"/>
              </w:rPr>
            </w:pPr>
          </w:p>
          <w:p w14:paraId="04961A41" w14:textId="77777777" w:rsidR="0008142B" w:rsidRDefault="0008142B" w:rsidP="00BA2B5D">
            <w:pPr>
              <w:spacing w:after="0" w:line="240" w:lineRule="auto"/>
              <w:rPr>
                <w:rFonts w:eastAsia="Times New Roman" w:cs="Times New Roman"/>
                <w:kern w:val="0"/>
                <w:szCs w:val="28"/>
                <w14:ligatures w14:val="none"/>
              </w:rPr>
            </w:pPr>
          </w:p>
          <w:p w14:paraId="60987EA4" w14:textId="77777777" w:rsidR="0008142B" w:rsidRDefault="0008142B" w:rsidP="00BA2B5D">
            <w:pPr>
              <w:spacing w:after="0" w:line="240" w:lineRule="auto"/>
              <w:rPr>
                <w:rFonts w:eastAsia="Times New Roman" w:cs="Times New Roman"/>
                <w:kern w:val="0"/>
                <w:szCs w:val="28"/>
                <w14:ligatures w14:val="none"/>
              </w:rPr>
            </w:pPr>
          </w:p>
          <w:p w14:paraId="484F8B3D" w14:textId="727639BC"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5FF1780B" w14:textId="0FA1F7C0"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4D3C9461" w14:textId="7C873CFE"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32</w:t>
            </w:r>
          </w:p>
        </w:tc>
        <w:tc>
          <w:tcPr>
            <w:tcW w:w="2127" w:type="dxa"/>
            <w:tcBorders>
              <w:top w:val="nil"/>
              <w:left w:val="nil"/>
              <w:bottom w:val="single" w:sz="4" w:space="0" w:color="auto"/>
              <w:right w:val="single" w:sz="4" w:space="0" w:color="auto"/>
            </w:tcBorders>
            <w:shd w:val="clear" w:color="auto" w:fill="auto"/>
            <w:vAlign w:val="center"/>
            <w:hideMark/>
          </w:tcPr>
          <w:p w14:paraId="28153398"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1.012796.H61</w:t>
            </w:r>
          </w:p>
        </w:tc>
        <w:tc>
          <w:tcPr>
            <w:tcW w:w="5244" w:type="dxa"/>
            <w:tcBorders>
              <w:top w:val="nil"/>
              <w:left w:val="nil"/>
              <w:bottom w:val="single" w:sz="4" w:space="0" w:color="auto"/>
              <w:right w:val="single" w:sz="4" w:space="0" w:color="auto"/>
            </w:tcBorders>
            <w:shd w:val="clear" w:color="auto" w:fill="auto"/>
            <w:vAlign w:val="center"/>
            <w:hideMark/>
          </w:tcPr>
          <w:p w14:paraId="50690657"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Đính chính Giấy chứng nhận đã cấp lần đầu có sai sót</w:t>
            </w:r>
          </w:p>
        </w:tc>
        <w:tc>
          <w:tcPr>
            <w:tcW w:w="2127" w:type="dxa"/>
            <w:tcBorders>
              <w:top w:val="nil"/>
              <w:left w:val="nil"/>
              <w:bottom w:val="single" w:sz="4" w:space="0" w:color="auto"/>
              <w:right w:val="single" w:sz="4" w:space="0" w:color="auto"/>
            </w:tcBorders>
            <w:shd w:val="clear" w:color="auto" w:fill="auto"/>
            <w:vAlign w:val="center"/>
          </w:tcPr>
          <w:p w14:paraId="78087A7C" w14:textId="77777777" w:rsidR="0008142B" w:rsidRDefault="0008142B" w:rsidP="00BA2B5D">
            <w:pPr>
              <w:spacing w:after="0" w:line="240" w:lineRule="auto"/>
              <w:rPr>
                <w:noProof/>
              </w:rPr>
            </w:pPr>
          </w:p>
          <w:p w14:paraId="29CC7201" w14:textId="77777777" w:rsidR="0008142B" w:rsidRDefault="0008142B" w:rsidP="00BA2B5D">
            <w:pPr>
              <w:spacing w:after="0" w:line="240" w:lineRule="auto"/>
              <w:rPr>
                <w:noProof/>
              </w:rPr>
            </w:pPr>
          </w:p>
          <w:p w14:paraId="478A0248" w14:textId="77777777" w:rsidR="0001468C" w:rsidRDefault="0001468C" w:rsidP="00BA2B5D">
            <w:pPr>
              <w:spacing w:after="0" w:line="240" w:lineRule="auto"/>
              <w:rPr>
                <w:noProof/>
              </w:rPr>
            </w:pPr>
          </w:p>
          <w:p w14:paraId="4A3AD28E" w14:textId="7C32E50C"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420D30D7" wp14:editId="168D5262">
                  <wp:extent cx="1228725" cy="1117992"/>
                  <wp:effectExtent l="0" t="0" r="0" b="6350"/>
                  <wp:docPr id="58248138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5465" cy="1124124"/>
                          </a:xfrm>
                          <a:prstGeom prst="rect">
                            <a:avLst/>
                          </a:prstGeom>
                          <a:noFill/>
                          <a:ln>
                            <a:noFill/>
                          </a:ln>
                        </pic:spPr>
                      </pic:pic>
                    </a:graphicData>
                  </a:graphic>
                </wp:inline>
              </w:drawing>
            </w:r>
          </w:p>
          <w:p w14:paraId="0329C1CB" w14:textId="77777777" w:rsidR="0001468C" w:rsidRDefault="0001468C" w:rsidP="00BA2B5D">
            <w:pPr>
              <w:spacing w:after="0" w:line="240" w:lineRule="auto"/>
              <w:rPr>
                <w:rFonts w:eastAsia="Times New Roman" w:cs="Times New Roman"/>
                <w:kern w:val="0"/>
                <w:szCs w:val="28"/>
                <w14:ligatures w14:val="none"/>
              </w:rPr>
            </w:pPr>
          </w:p>
          <w:p w14:paraId="2F2EE1EB" w14:textId="77777777" w:rsidR="0001468C" w:rsidRDefault="0001468C" w:rsidP="00BA2B5D">
            <w:pPr>
              <w:spacing w:after="0" w:line="240" w:lineRule="auto"/>
              <w:rPr>
                <w:rFonts w:eastAsia="Times New Roman" w:cs="Times New Roman"/>
                <w:kern w:val="0"/>
                <w:szCs w:val="28"/>
                <w14:ligatures w14:val="none"/>
              </w:rPr>
            </w:pPr>
          </w:p>
          <w:p w14:paraId="207EF306" w14:textId="77777777" w:rsidR="0001468C" w:rsidRDefault="0001468C" w:rsidP="00BA2B5D">
            <w:pPr>
              <w:spacing w:after="0" w:line="240" w:lineRule="auto"/>
              <w:rPr>
                <w:rFonts w:eastAsia="Times New Roman" w:cs="Times New Roman"/>
                <w:kern w:val="0"/>
                <w:szCs w:val="28"/>
                <w14:ligatures w14:val="none"/>
              </w:rPr>
            </w:pPr>
          </w:p>
          <w:p w14:paraId="68251351" w14:textId="41A16E97"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024E73C1" w14:textId="475F9BAD"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4D9732CF" w14:textId="70471FEE"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lastRenderedPageBreak/>
              <w:t>33</w:t>
            </w:r>
          </w:p>
        </w:tc>
        <w:tc>
          <w:tcPr>
            <w:tcW w:w="2127" w:type="dxa"/>
            <w:tcBorders>
              <w:top w:val="nil"/>
              <w:left w:val="nil"/>
              <w:bottom w:val="single" w:sz="4" w:space="0" w:color="auto"/>
              <w:right w:val="single" w:sz="4" w:space="0" w:color="auto"/>
            </w:tcBorders>
            <w:shd w:val="clear" w:color="auto" w:fill="auto"/>
            <w:vAlign w:val="center"/>
            <w:hideMark/>
          </w:tcPr>
          <w:p w14:paraId="3C850FDB"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1.012817.H61</w:t>
            </w:r>
          </w:p>
        </w:tc>
        <w:tc>
          <w:tcPr>
            <w:tcW w:w="5244" w:type="dxa"/>
            <w:tcBorders>
              <w:top w:val="nil"/>
              <w:left w:val="nil"/>
              <w:bottom w:val="single" w:sz="4" w:space="0" w:color="auto"/>
              <w:right w:val="single" w:sz="4" w:space="0" w:color="auto"/>
            </w:tcBorders>
            <w:shd w:val="clear" w:color="auto" w:fill="auto"/>
            <w:vAlign w:val="center"/>
            <w:hideMark/>
          </w:tcPr>
          <w:p w14:paraId="57BE2A89"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Xác định lại diện tích đất ở của hộ gia đình, cá nhân đã được cấp Giấy chứng nhận trước ngày 01 tháng 7 năm 2004</w:t>
            </w:r>
          </w:p>
        </w:tc>
        <w:tc>
          <w:tcPr>
            <w:tcW w:w="2127" w:type="dxa"/>
            <w:tcBorders>
              <w:top w:val="nil"/>
              <w:left w:val="nil"/>
              <w:bottom w:val="single" w:sz="4" w:space="0" w:color="auto"/>
              <w:right w:val="single" w:sz="4" w:space="0" w:color="auto"/>
            </w:tcBorders>
            <w:shd w:val="clear" w:color="auto" w:fill="auto"/>
            <w:vAlign w:val="center"/>
          </w:tcPr>
          <w:p w14:paraId="27475A92" w14:textId="77777777" w:rsidR="0008142B" w:rsidRDefault="0008142B" w:rsidP="00BA2B5D">
            <w:pPr>
              <w:spacing w:after="0" w:line="240" w:lineRule="auto"/>
              <w:rPr>
                <w:noProof/>
              </w:rPr>
            </w:pPr>
          </w:p>
          <w:p w14:paraId="47E89088" w14:textId="77777777" w:rsidR="0008142B" w:rsidRDefault="0008142B" w:rsidP="00BA2B5D">
            <w:pPr>
              <w:spacing w:after="0" w:line="240" w:lineRule="auto"/>
              <w:rPr>
                <w:noProof/>
              </w:rPr>
            </w:pPr>
          </w:p>
          <w:p w14:paraId="2B21D9D1" w14:textId="776A666E"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4E4193BB" wp14:editId="59A26324">
                  <wp:extent cx="1219200" cy="1133475"/>
                  <wp:effectExtent l="0" t="0" r="0" b="9525"/>
                  <wp:docPr id="110346409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19200" cy="1133475"/>
                          </a:xfrm>
                          <a:prstGeom prst="rect">
                            <a:avLst/>
                          </a:prstGeom>
                          <a:noFill/>
                          <a:ln>
                            <a:noFill/>
                          </a:ln>
                        </pic:spPr>
                      </pic:pic>
                    </a:graphicData>
                  </a:graphic>
                </wp:inline>
              </w:drawing>
            </w:r>
          </w:p>
          <w:p w14:paraId="35CEFA7F" w14:textId="77777777" w:rsidR="0001468C" w:rsidRDefault="0001468C" w:rsidP="00BA2B5D">
            <w:pPr>
              <w:spacing w:after="0" w:line="240" w:lineRule="auto"/>
              <w:rPr>
                <w:rFonts w:eastAsia="Times New Roman" w:cs="Times New Roman"/>
                <w:kern w:val="0"/>
                <w:szCs w:val="28"/>
                <w14:ligatures w14:val="none"/>
              </w:rPr>
            </w:pPr>
          </w:p>
          <w:p w14:paraId="1BA8DB1C" w14:textId="77777777" w:rsidR="0001468C" w:rsidRDefault="0001468C" w:rsidP="00BA2B5D">
            <w:pPr>
              <w:spacing w:after="0" w:line="240" w:lineRule="auto"/>
              <w:rPr>
                <w:rFonts w:eastAsia="Times New Roman" w:cs="Times New Roman"/>
                <w:kern w:val="0"/>
                <w:szCs w:val="28"/>
                <w14:ligatures w14:val="none"/>
              </w:rPr>
            </w:pPr>
          </w:p>
          <w:p w14:paraId="3572ABC7" w14:textId="27F6BF7E"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32BE0267" w14:textId="7F5FE440" w:rsidTr="0001468C">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16BB5848" w14:textId="7DD07B43"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34</w:t>
            </w:r>
          </w:p>
        </w:tc>
        <w:tc>
          <w:tcPr>
            <w:tcW w:w="2127" w:type="dxa"/>
            <w:tcBorders>
              <w:top w:val="nil"/>
              <w:left w:val="nil"/>
              <w:bottom w:val="single" w:sz="4" w:space="0" w:color="auto"/>
              <w:right w:val="single" w:sz="4" w:space="0" w:color="auto"/>
            </w:tcBorders>
            <w:shd w:val="clear" w:color="auto" w:fill="auto"/>
            <w:vAlign w:val="center"/>
            <w:hideMark/>
          </w:tcPr>
          <w:p w14:paraId="2C3684BB"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1.012753.H61</w:t>
            </w:r>
          </w:p>
        </w:tc>
        <w:tc>
          <w:tcPr>
            <w:tcW w:w="5244" w:type="dxa"/>
            <w:tcBorders>
              <w:top w:val="nil"/>
              <w:left w:val="nil"/>
              <w:bottom w:val="single" w:sz="4" w:space="0" w:color="auto"/>
              <w:right w:val="single" w:sz="4" w:space="0" w:color="auto"/>
            </w:tcBorders>
            <w:shd w:val="clear" w:color="auto" w:fill="auto"/>
            <w:vAlign w:val="center"/>
            <w:hideMark/>
          </w:tcPr>
          <w:p w14:paraId="428EB876"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Đăng ký đất đai, tài sản gắn liền với đất, cấp Giấy chứng nhận quyền sử dụng đất, quyền sở hữu tài sản gắn liền với đất lần đầu đối với tổ chức đang sử dụng đất</w:t>
            </w:r>
          </w:p>
        </w:tc>
        <w:tc>
          <w:tcPr>
            <w:tcW w:w="2127" w:type="dxa"/>
            <w:tcBorders>
              <w:top w:val="nil"/>
              <w:left w:val="nil"/>
              <w:bottom w:val="single" w:sz="4" w:space="0" w:color="auto"/>
              <w:right w:val="single" w:sz="4" w:space="0" w:color="auto"/>
            </w:tcBorders>
            <w:shd w:val="clear" w:color="auto" w:fill="auto"/>
            <w:vAlign w:val="center"/>
          </w:tcPr>
          <w:p w14:paraId="0F3ECE5F" w14:textId="77777777" w:rsidR="0008142B" w:rsidRDefault="0008142B" w:rsidP="00BA2B5D">
            <w:pPr>
              <w:spacing w:after="0" w:line="240" w:lineRule="auto"/>
              <w:rPr>
                <w:noProof/>
              </w:rPr>
            </w:pPr>
          </w:p>
          <w:p w14:paraId="7D6ADA9A" w14:textId="77777777" w:rsidR="0008142B" w:rsidRDefault="0008142B" w:rsidP="00BA2B5D">
            <w:pPr>
              <w:spacing w:after="0" w:line="240" w:lineRule="auto"/>
              <w:rPr>
                <w:noProof/>
              </w:rPr>
            </w:pPr>
          </w:p>
          <w:p w14:paraId="444CFA7C" w14:textId="77777777" w:rsidR="0001468C" w:rsidRDefault="0001468C" w:rsidP="00BA2B5D">
            <w:pPr>
              <w:spacing w:after="0" w:line="240" w:lineRule="auto"/>
              <w:rPr>
                <w:noProof/>
              </w:rPr>
            </w:pPr>
          </w:p>
          <w:p w14:paraId="7CD61FA0" w14:textId="606CAD9B"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2EC8951C" wp14:editId="538DBA08">
                  <wp:extent cx="1181100" cy="1152525"/>
                  <wp:effectExtent l="0" t="0" r="0" b="9525"/>
                  <wp:docPr id="178622140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81100" cy="1152525"/>
                          </a:xfrm>
                          <a:prstGeom prst="rect">
                            <a:avLst/>
                          </a:prstGeom>
                          <a:noFill/>
                          <a:ln>
                            <a:noFill/>
                          </a:ln>
                        </pic:spPr>
                      </pic:pic>
                    </a:graphicData>
                  </a:graphic>
                </wp:inline>
              </w:drawing>
            </w:r>
          </w:p>
          <w:p w14:paraId="1B9F6E40" w14:textId="77777777" w:rsidR="0001468C" w:rsidRDefault="0001468C" w:rsidP="00BA2B5D">
            <w:pPr>
              <w:spacing w:after="0" w:line="240" w:lineRule="auto"/>
              <w:rPr>
                <w:rFonts w:eastAsia="Times New Roman" w:cs="Times New Roman"/>
                <w:kern w:val="0"/>
                <w:szCs w:val="28"/>
                <w14:ligatures w14:val="none"/>
              </w:rPr>
            </w:pPr>
          </w:p>
          <w:p w14:paraId="736726B8" w14:textId="77777777" w:rsidR="0008142B" w:rsidRDefault="0008142B" w:rsidP="00BA2B5D">
            <w:pPr>
              <w:spacing w:after="0" w:line="240" w:lineRule="auto"/>
              <w:rPr>
                <w:rFonts w:eastAsia="Times New Roman" w:cs="Times New Roman"/>
                <w:kern w:val="0"/>
                <w:szCs w:val="28"/>
                <w14:ligatures w14:val="none"/>
              </w:rPr>
            </w:pPr>
          </w:p>
          <w:p w14:paraId="784763BD" w14:textId="629B0C78" w:rsidR="0001468C" w:rsidRPr="008B7374" w:rsidRDefault="0001468C" w:rsidP="00BA2B5D">
            <w:pPr>
              <w:spacing w:after="0" w:line="240" w:lineRule="auto"/>
              <w:rPr>
                <w:rFonts w:eastAsia="Times New Roman" w:cs="Times New Roman"/>
                <w:kern w:val="0"/>
                <w:szCs w:val="28"/>
                <w14:ligatures w14:val="none"/>
              </w:rPr>
            </w:pPr>
          </w:p>
        </w:tc>
      </w:tr>
      <w:tr w:rsidR="0008142B" w:rsidRPr="008B7374" w14:paraId="22E25275" w14:textId="36B9EE8C"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3E6EFFD0" w14:textId="56EED612"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35</w:t>
            </w:r>
          </w:p>
        </w:tc>
        <w:tc>
          <w:tcPr>
            <w:tcW w:w="2127" w:type="dxa"/>
            <w:tcBorders>
              <w:top w:val="nil"/>
              <w:left w:val="nil"/>
              <w:bottom w:val="single" w:sz="4" w:space="0" w:color="auto"/>
              <w:right w:val="single" w:sz="4" w:space="0" w:color="auto"/>
            </w:tcBorders>
            <w:shd w:val="clear" w:color="auto" w:fill="auto"/>
            <w:vAlign w:val="center"/>
            <w:hideMark/>
          </w:tcPr>
          <w:p w14:paraId="43589299"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1.011608.000.00.00.H61</w:t>
            </w:r>
          </w:p>
        </w:tc>
        <w:tc>
          <w:tcPr>
            <w:tcW w:w="5244" w:type="dxa"/>
            <w:tcBorders>
              <w:top w:val="nil"/>
              <w:left w:val="nil"/>
              <w:bottom w:val="single" w:sz="4" w:space="0" w:color="auto"/>
              <w:right w:val="single" w:sz="4" w:space="0" w:color="auto"/>
            </w:tcBorders>
            <w:shd w:val="clear" w:color="auto" w:fill="auto"/>
            <w:vAlign w:val="center"/>
            <w:hideMark/>
          </w:tcPr>
          <w:p w14:paraId="37FCCEB9"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Công nhận hộ thoát nghèo, hộ thoát cận nghèo thường xuyên hằng năm</w:t>
            </w:r>
          </w:p>
        </w:tc>
        <w:tc>
          <w:tcPr>
            <w:tcW w:w="2127" w:type="dxa"/>
            <w:tcBorders>
              <w:top w:val="nil"/>
              <w:left w:val="nil"/>
              <w:bottom w:val="single" w:sz="4" w:space="0" w:color="auto"/>
              <w:right w:val="single" w:sz="4" w:space="0" w:color="auto"/>
            </w:tcBorders>
            <w:shd w:val="clear" w:color="auto" w:fill="auto"/>
            <w:vAlign w:val="center"/>
          </w:tcPr>
          <w:p w14:paraId="23BF1A9F" w14:textId="77777777" w:rsidR="0008142B" w:rsidRDefault="0008142B" w:rsidP="00BA2B5D">
            <w:pPr>
              <w:spacing w:after="0" w:line="240" w:lineRule="auto"/>
              <w:rPr>
                <w:noProof/>
              </w:rPr>
            </w:pPr>
          </w:p>
          <w:p w14:paraId="72F5700F" w14:textId="77777777" w:rsidR="0008142B" w:rsidRDefault="0008142B" w:rsidP="00BA2B5D">
            <w:pPr>
              <w:spacing w:after="0" w:line="240" w:lineRule="auto"/>
              <w:rPr>
                <w:noProof/>
              </w:rPr>
            </w:pPr>
          </w:p>
          <w:p w14:paraId="3A21F467" w14:textId="77777777" w:rsidR="0001468C" w:rsidRDefault="0001468C" w:rsidP="00BA2B5D">
            <w:pPr>
              <w:spacing w:after="0" w:line="240" w:lineRule="auto"/>
              <w:rPr>
                <w:noProof/>
              </w:rPr>
            </w:pPr>
          </w:p>
          <w:p w14:paraId="7F703F0F" w14:textId="4E55516F"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214D60C1" wp14:editId="39C7BDF3">
                  <wp:extent cx="1190625" cy="1162050"/>
                  <wp:effectExtent l="0" t="0" r="9525" b="0"/>
                  <wp:docPr id="188847176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90625" cy="1162050"/>
                          </a:xfrm>
                          <a:prstGeom prst="rect">
                            <a:avLst/>
                          </a:prstGeom>
                          <a:noFill/>
                          <a:ln>
                            <a:noFill/>
                          </a:ln>
                        </pic:spPr>
                      </pic:pic>
                    </a:graphicData>
                  </a:graphic>
                </wp:inline>
              </w:drawing>
            </w:r>
          </w:p>
          <w:p w14:paraId="6930AC73" w14:textId="77777777" w:rsidR="0001468C" w:rsidRDefault="0001468C" w:rsidP="00BA2B5D">
            <w:pPr>
              <w:spacing w:after="0" w:line="240" w:lineRule="auto"/>
              <w:rPr>
                <w:rFonts w:eastAsia="Times New Roman" w:cs="Times New Roman"/>
                <w:kern w:val="0"/>
                <w:szCs w:val="28"/>
                <w14:ligatures w14:val="none"/>
              </w:rPr>
            </w:pPr>
          </w:p>
          <w:p w14:paraId="4751C156" w14:textId="77777777" w:rsidR="0001468C" w:rsidRDefault="0001468C" w:rsidP="00BA2B5D">
            <w:pPr>
              <w:spacing w:after="0" w:line="240" w:lineRule="auto"/>
              <w:rPr>
                <w:rFonts w:eastAsia="Times New Roman" w:cs="Times New Roman"/>
                <w:kern w:val="0"/>
                <w:szCs w:val="28"/>
                <w14:ligatures w14:val="none"/>
              </w:rPr>
            </w:pPr>
          </w:p>
          <w:p w14:paraId="7893728F" w14:textId="6E3B3317"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3BC5D256" w14:textId="47684B8F"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5F82273F" w14:textId="7D526550"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36</w:t>
            </w:r>
          </w:p>
        </w:tc>
        <w:tc>
          <w:tcPr>
            <w:tcW w:w="2127" w:type="dxa"/>
            <w:tcBorders>
              <w:top w:val="nil"/>
              <w:left w:val="nil"/>
              <w:bottom w:val="single" w:sz="4" w:space="0" w:color="auto"/>
              <w:right w:val="single" w:sz="4" w:space="0" w:color="auto"/>
            </w:tcBorders>
            <w:shd w:val="clear" w:color="auto" w:fill="auto"/>
            <w:vAlign w:val="center"/>
            <w:hideMark/>
          </w:tcPr>
          <w:p w14:paraId="1F288670"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1.011607.000.00.00.H61</w:t>
            </w:r>
          </w:p>
        </w:tc>
        <w:tc>
          <w:tcPr>
            <w:tcW w:w="5244" w:type="dxa"/>
            <w:tcBorders>
              <w:top w:val="nil"/>
              <w:left w:val="nil"/>
              <w:bottom w:val="single" w:sz="4" w:space="0" w:color="auto"/>
              <w:right w:val="single" w:sz="4" w:space="0" w:color="auto"/>
            </w:tcBorders>
            <w:shd w:val="clear" w:color="auto" w:fill="auto"/>
            <w:vAlign w:val="center"/>
            <w:hideMark/>
          </w:tcPr>
          <w:p w14:paraId="70BA3566"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Công nhận hộ nghèo, hộ cận nghèo thường xuyên hằng năm</w:t>
            </w:r>
          </w:p>
        </w:tc>
        <w:tc>
          <w:tcPr>
            <w:tcW w:w="2127" w:type="dxa"/>
            <w:tcBorders>
              <w:top w:val="nil"/>
              <w:left w:val="nil"/>
              <w:bottom w:val="single" w:sz="4" w:space="0" w:color="auto"/>
              <w:right w:val="single" w:sz="4" w:space="0" w:color="auto"/>
            </w:tcBorders>
            <w:shd w:val="clear" w:color="auto" w:fill="auto"/>
            <w:vAlign w:val="center"/>
          </w:tcPr>
          <w:p w14:paraId="1F0AC3A5" w14:textId="77777777" w:rsidR="0008142B" w:rsidRDefault="0008142B" w:rsidP="00BA2B5D">
            <w:pPr>
              <w:spacing w:after="0" w:line="240" w:lineRule="auto"/>
              <w:rPr>
                <w:noProof/>
              </w:rPr>
            </w:pPr>
          </w:p>
          <w:p w14:paraId="565E76BF" w14:textId="77777777" w:rsidR="0008142B" w:rsidRDefault="0008142B" w:rsidP="00BA2B5D">
            <w:pPr>
              <w:spacing w:after="0" w:line="240" w:lineRule="auto"/>
              <w:rPr>
                <w:noProof/>
              </w:rPr>
            </w:pPr>
          </w:p>
          <w:p w14:paraId="336F6A28" w14:textId="77777777" w:rsidR="0001468C" w:rsidRDefault="0001468C" w:rsidP="00BA2B5D">
            <w:pPr>
              <w:spacing w:after="0" w:line="240" w:lineRule="auto"/>
              <w:rPr>
                <w:noProof/>
              </w:rPr>
            </w:pPr>
          </w:p>
          <w:p w14:paraId="687D7741" w14:textId="7B005233"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71620038" wp14:editId="79FB5552">
                  <wp:extent cx="1190625" cy="1133409"/>
                  <wp:effectExtent l="0" t="0" r="0" b="0"/>
                  <wp:docPr id="85537718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97225" cy="1139692"/>
                          </a:xfrm>
                          <a:prstGeom prst="rect">
                            <a:avLst/>
                          </a:prstGeom>
                          <a:noFill/>
                          <a:ln>
                            <a:noFill/>
                          </a:ln>
                        </pic:spPr>
                      </pic:pic>
                    </a:graphicData>
                  </a:graphic>
                </wp:inline>
              </w:drawing>
            </w:r>
          </w:p>
          <w:p w14:paraId="06227D84" w14:textId="77777777" w:rsidR="0001468C" w:rsidRDefault="0001468C" w:rsidP="00BA2B5D">
            <w:pPr>
              <w:spacing w:after="0" w:line="240" w:lineRule="auto"/>
              <w:rPr>
                <w:rFonts w:eastAsia="Times New Roman" w:cs="Times New Roman"/>
                <w:kern w:val="0"/>
                <w:szCs w:val="28"/>
                <w14:ligatures w14:val="none"/>
              </w:rPr>
            </w:pPr>
          </w:p>
          <w:p w14:paraId="53E4F1FC" w14:textId="77777777" w:rsidR="0001468C" w:rsidRDefault="0001468C" w:rsidP="00BA2B5D">
            <w:pPr>
              <w:spacing w:after="0" w:line="240" w:lineRule="auto"/>
              <w:rPr>
                <w:rFonts w:eastAsia="Times New Roman" w:cs="Times New Roman"/>
                <w:kern w:val="0"/>
                <w:szCs w:val="28"/>
                <w14:ligatures w14:val="none"/>
              </w:rPr>
            </w:pPr>
          </w:p>
          <w:p w14:paraId="329F8B88" w14:textId="400198AC"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7686EF28" w14:textId="10233F50"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2F2309DB" w14:textId="3DD01A51"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lastRenderedPageBreak/>
              <w:t>37</w:t>
            </w:r>
          </w:p>
        </w:tc>
        <w:tc>
          <w:tcPr>
            <w:tcW w:w="2127" w:type="dxa"/>
            <w:tcBorders>
              <w:top w:val="nil"/>
              <w:left w:val="nil"/>
              <w:bottom w:val="single" w:sz="4" w:space="0" w:color="auto"/>
              <w:right w:val="single" w:sz="4" w:space="0" w:color="auto"/>
            </w:tcBorders>
            <w:shd w:val="clear" w:color="auto" w:fill="auto"/>
            <w:vAlign w:val="center"/>
            <w:hideMark/>
          </w:tcPr>
          <w:p w14:paraId="6E3DDD83"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1.011606.000.00.00.H61</w:t>
            </w:r>
          </w:p>
        </w:tc>
        <w:tc>
          <w:tcPr>
            <w:tcW w:w="5244" w:type="dxa"/>
            <w:tcBorders>
              <w:top w:val="nil"/>
              <w:left w:val="nil"/>
              <w:bottom w:val="single" w:sz="4" w:space="0" w:color="auto"/>
              <w:right w:val="single" w:sz="4" w:space="0" w:color="auto"/>
            </w:tcBorders>
            <w:shd w:val="clear" w:color="auto" w:fill="auto"/>
            <w:vAlign w:val="center"/>
            <w:hideMark/>
          </w:tcPr>
          <w:p w14:paraId="5667EB51"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Công nhận hộ nghèo, hộ cận nghèo; hộ thoát nghèo, hộ thoát cận nghèo định kỳ hằng năm</w:t>
            </w:r>
          </w:p>
        </w:tc>
        <w:tc>
          <w:tcPr>
            <w:tcW w:w="2127" w:type="dxa"/>
            <w:tcBorders>
              <w:top w:val="nil"/>
              <w:left w:val="nil"/>
              <w:bottom w:val="single" w:sz="4" w:space="0" w:color="auto"/>
              <w:right w:val="single" w:sz="4" w:space="0" w:color="auto"/>
            </w:tcBorders>
            <w:shd w:val="clear" w:color="auto" w:fill="auto"/>
            <w:vAlign w:val="center"/>
          </w:tcPr>
          <w:p w14:paraId="37247796" w14:textId="77777777" w:rsidR="0008142B" w:rsidRDefault="0008142B" w:rsidP="00BA2B5D">
            <w:pPr>
              <w:spacing w:after="0" w:line="240" w:lineRule="auto"/>
              <w:rPr>
                <w:noProof/>
              </w:rPr>
            </w:pPr>
          </w:p>
          <w:p w14:paraId="37679018" w14:textId="77777777" w:rsidR="0008142B" w:rsidRDefault="0008142B" w:rsidP="00BA2B5D">
            <w:pPr>
              <w:spacing w:after="0" w:line="240" w:lineRule="auto"/>
              <w:rPr>
                <w:noProof/>
              </w:rPr>
            </w:pPr>
          </w:p>
          <w:p w14:paraId="6FA5EE94" w14:textId="0D0C9973"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5266B8B0" wp14:editId="129DE1F7">
                  <wp:extent cx="1257137" cy="1190625"/>
                  <wp:effectExtent l="0" t="0" r="635" b="0"/>
                  <wp:docPr id="181288352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63297" cy="1196459"/>
                          </a:xfrm>
                          <a:prstGeom prst="rect">
                            <a:avLst/>
                          </a:prstGeom>
                          <a:noFill/>
                          <a:ln>
                            <a:noFill/>
                          </a:ln>
                        </pic:spPr>
                      </pic:pic>
                    </a:graphicData>
                  </a:graphic>
                </wp:inline>
              </w:drawing>
            </w:r>
          </w:p>
          <w:p w14:paraId="3983EABA" w14:textId="77777777" w:rsidR="0001468C" w:rsidRDefault="0001468C" w:rsidP="00BA2B5D">
            <w:pPr>
              <w:spacing w:after="0" w:line="240" w:lineRule="auto"/>
              <w:rPr>
                <w:rFonts w:eastAsia="Times New Roman" w:cs="Times New Roman"/>
                <w:kern w:val="0"/>
                <w:szCs w:val="28"/>
                <w14:ligatures w14:val="none"/>
              </w:rPr>
            </w:pPr>
          </w:p>
          <w:p w14:paraId="24A4747C" w14:textId="77777777" w:rsidR="0001468C" w:rsidRDefault="0001468C" w:rsidP="00BA2B5D">
            <w:pPr>
              <w:spacing w:after="0" w:line="240" w:lineRule="auto"/>
              <w:rPr>
                <w:rFonts w:eastAsia="Times New Roman" w:cs="Times New Roman"/>
                <w:kern w:val="0"/>
                <w:szCs w:val="28"/>
                <w14:ligatures w14:val="none"/>
              </w:rPr>
            </w:pPr>
          </w:p>
          <w:p w14:paraId="6BBB5EA9" w14:textId="5DDDE130"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17424752" w14:textId="4E3B1462"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3191BDCE" w14:textId="5F8FA35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38</w:t>
            </w:r>
          </w:p>
        </w:tc>
        <w:tc>
          <w:tcPr>
            <w:tcW w:w="2127" w:type="dxa"/>
            <w:tcBorders>
              <w:top w:val="nil"/>
              <w:left w:val="nil"/>
              <w:bottom w:val="single" w:sz="4" w:space="0" w:color="auto"/>
              <w:right w:val="single" w:sz="4" w:space="0" w:color="auto"/>
            </w:tcBorders>
            <w:shd w:val="clear" w:color="auto" w:fill="auto"/>
            <w:vAlign w:val="center"/>
            <w:hideMark/>
          </w:tcPr>
          <w:p w14:paraId="3F2B4D72"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1.011609.000.00.00.H61</w:t>
            </w:r>
          </w:p>
        </w:tc>
        <w:tc>
          <w:tcPr>
            <w:tcW w:w="5244" w:type="dxa"/>
            <w:tcBorders>
              <w:top w:val="nil"/>
              <w:left w:val="nil"/>
              <w:bottom w:val="single" w:sz="4" w:space="0" w:color="auto"/>
              <w:right w:val="single" w:sz="4" w:space="0" w:color="auto"/>
            </w:tcBorders>
            <w:shd w:val="clear" w:color="auto" w:fill="auto"/>
            <w:vAlign w:val="center"/>
            <w:hideMark/>
          </w:tcPr>
          <w:p w14:paraId="7B46DE6F"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Công nhận hộ làm nông nghiệp, lâm nghiệp, ngư nghiệp và diêm nghiệp có mức sống trung bình</w:t>
            </w:r>
          </w:p>
        </w:tc>
        <w:tc>
          <w:tcPr>
            <w:tcW w:w="2127" w:type="dxa"/>
            <w:tcBorders>
              <w:top w:val="nil"/>
              <w:left w:val="nil"/>
              <w:bottom w:val="single" w:sz="4" w:space="0" w:color="auto"/>
              <w:right w:val="single" w:sz="4" w:space="0" w:color="auto"/>
            </w:tcBorders>
            <w:shd w:val="clear" w:color="auto" w:fill="auto"/>
            <w:vAlign w:val="center"/>
          </w:tcPr>
          <w:p w14:paraId="690D82C8" w14:textId="77777777" w:rsidR="0008142B" w:rsidRDefault="0008142B" w:rsidP="00BA2B5D">
            <w:pPr>
              <w:spacing w:after="0" w:line="240" w:lineRule="auto"/>
              <w:rPr>
                <w:noProof/>
              </w:rPr>
            </w:pPr>
          </w:p>
          <w:p w14:paraId="58A8978B" w14:textId="77777777" w:rsidR="0001468C" w:rsidRDefault="0001468C" w:rsidP="00BA2B5D">
            <w:pPr>
              <w:spacing w:after="0" w:line="240" w:lineRule="auto"/>
              <w:rPr>
                <w:noProof/>
              </w:rPr>
            </w:pPr>
          </w:p>
          <w:p w14:paraId="357EBD55" w14:textId="77777777" w:rsidR="0001468C" w:rsidRDefault="0001468C" w:rsidP="00BA2B5D">
            <w:pPr>
              <w:spacing w:after="0" w:line="240" w:lineRule="auto"/>
              <w:rPr>
                <w:noProof/>
              </w:rPr>
            </w:pPr>
          </w:p>
          <w:p w14:paraId="586C6A5B" w14:textId="56CA99E5"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410F07D8" wp14:editId="21307D8B">
                  <wp:extent cx="1200150" cy="1247775"/>
                  <wp:effectExtent l="0" t="0" r="0" b="9525"/>
                  <wp:docPr id="43475451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00150" cy="1247775"/>
                          </a:xfrm>
                          <a:prstGeom prst="rect">
                            <a:avLst/>
                          </a:prstGeom>
                          <a:noFill/>
                          <a:ln>
                            <a:noFill/>
                          </a:ln>
                        </pic:spPr>
                      </pic:pic>
                    </a:graphicData>
                  </a:graphic>
                </wp:inline>
              </w:drawing>
            </w:r>
          </w:p>
          <w:p w14:paraId="56305717" w14:textId="77777777" w:rsidR="0001468C" w:rsidRDefault="0001468C" w:rsidP="00BA2B5D">
            <w:pPr>
              <w:spacing w:after="0" w:line="240" w:lineRule="auto"/>
              <w:rPr>
                <w:rFonts w:eastAsia="Times New Roman" w:cs="Times New Roman"/>
                <w:kern w:val="0"/>
                <w:szCs w:val="28"/>
                <w14:ligatures w14:val="none"/>
              </w:rPr>
            </w:pPr>
          </w:p>
          <w:p w14:paraId="227403F3" w14:textId="77777777" w:rsidR="0001468C" w:rsidRDefault="0001468C" w:rsidP="00BA2B5D">
            <w:pPr>
              <w:spacing w:after="0" w:line="240" w:lineRule="auto"/>
              <w:rPr>
                <w:rFonts w:eastAsia="Times New Roman" w:cs="Times New Roman"/>
                <w:kern w:val="0"/>
                <w:szCs w:val="28"/>
                <w14:ligatures w14:val="none"/>
              </w:rPr>
            </w:pPr>
          </w:p>
          <w:p w14:paraId="68D0483A" w14:textId="652ADC80"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223737B0" w14:textId="02250802"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64B6C8B6" w14:textId="7BCE13A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39</w:t>
            </w:r>
          </w:p>
        </w:tc>
        <w:tc>
          <w:tcPr>
            <w:tcW w:w="2127" w:type="dxa"/>
            <w:tcBorders>
              <w:top w:val="nil"/>
              <w:left w:val="nil"/>
              <w:bottom w:val="single" w:sz="4" w:space="0" w:color="auto"/>
              <w:right w:val="single" w:sz="4" w:space="0" w:color="auto"/>
            </w:tcBorders>
            <w:shd w:val="clear" w:color="auto" w:fill="auto"/>
            <w:vAlign w:val="center"/>
            <w:hideMark/>
          </w:tcPr>
          <w:p w14:paraId="533EE999"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1.010736.000.00.00.H61</w:t>
            </w:r>
          </w:p>
        </w:tc>
        <w:tc>
          <w:tcPr>
            <w:tcW w:w="5244" w:type="dxa"/>
            <w:tcBorders>
              <w:top w:val="nil"/>
              <w:left w:val="nil"/>
              <w:bottom w:val="single" w:sz="4" w:space="0" w:color="auto"/>
              <w:right w:val="single" w:sz="4" w:space="0" w:color="auto"/>
            </w:tcBorders>
            <w:shd w:val="clear" w:color="auto" w:fill="auto"/>
            <w:vAlign w:val="center"/>
            <w:hideMark/>
          </w:tcPr>
          <w:p w14:paraId="2F94799C"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Tham vấn trong đánh giá tác động môi trường (cấp xã) (1.010736)</w:t>
            </w:r>
          </w:p>
        </w:tc>
        <w:tc>
          <w:tcPr>
            <w:tcW w:w="2127" w:type="dxa"/>
            <w:tcBorders>
              <w:top w:val="nil"/>
              <w:left w:val="nil"/>
              <w:bottom w:val="single" w:sz="4" w:space="0" w:color="auto"/>
              <w:right w:val="single" w:sz="4" w:space="0" w:color="auto"/>
            </w:tcBorders>
            <w:shd w:val="clear" w:color="auto" w:fill="auto"/>
            <w:vAlign w:val="center"/>
          </w:tcPr>
          <w:p w14:paraId="22ECB70F" w14:textId="77777777" w:rsidR="0008142B" w:rsidRDefault="0008142B" w:rsidP="00BA2B5D">
            <w:pPr>
              <w:spacing w:after="0" w:line="240" w:lineRule="auto"/>
              <w:rPr>
                <w:noProof/>
              </w:rPr>
            </w:pPr>
          </w:p>
          <w:p w14:paraId="64C7F1FC" w14:textId="77777777" w:rsidR="0008142B" w:rsidRDefault="0008142B" w:rsidP="00BA2B5D">
            <w:pPr>
              <w:spacing w:after="0" w:line="240" w:lineRule="auto"/>
              <w:rPr>
                <w:noProof/>
              </w:rPr>
            </w:pPr>
          </w:p>
          <w:p w14:paraId="66144CBB" w14:textId="77777777" w:rsidR="0001468C" w:rsidRDefault="0001468C" w:rsidP="00BA2B5D">
            <w:pPr>
              <w:spacing w:after="0" w:line="240" w:lineRule="auto"/>
              <w:rPr>
                <w:noProof/>
              </w:rPr>
            </w:pPr>
          </w:p>
          <w:p w14:paraId="13AB7D09" w14:textId="6E379124"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590841B7" wp14:editId="5B890948">
                  <wp:extent cx="1190625" cy="1257300"/>
                  <wp:effectExtent l="0" t="0" r="9525" b="0"/>
                  <wp:docPr id="149334728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98157" cy="1265254"/>
                          </a:xfrm>
                          <a:prstGeom prst="rect">
                            <a:avLst/>
                          </a:prstGeom>
                          <a:noFill/>
                          <a:ln>
                            <a:noFill/>
                          </a:ln>
                        </pic:spPr>
                      </pic:pic>
                    </a:graphicData>
                  </a:graphic>
                </wp:inline>
              </w:drawing>
            </w:r>
          </w:p>
          <w:p w14:paraId="36774378" w14:textId="77777777" w:rsidR="0001468C" w:rsidRDefault="0001468C" w:rsidP="00BA2B5D">
            <w:pPr>
              <w:spacing w:after="0" w:line="240" w:lineRule="auto"/>
              <w:rPr>
                <w:rFonts w:eastAsia="Times New Roman" w:cs="Times New Roman"/>
                <w:kern w:val="0"/>
                <w:szCs w:val="28"/>
                <w14:ligatures w14:val="none"/>
              </w:rPr>
            </w:pPr>
          </w:p>
          <w:p w14:paraId="527FF8BC" w14:textId="77777777" w:rsidR="0001468C" w:rsidRDefault="0001468C" w:rsidP="00BA2B5D">
            <w:pPr>
              <w:spacing w:after="0" w:line="240" w:lineRule="auto"/>
              <w:rPr>
                <w:rFonts w:eastAsia="Times New Roman" w:cs="Times New Roman"/>
                <w:kern w:val="0"/>
                <w:szCs w:val="28"/>
                <w14:ligatures w14:val="none"/>
              </w:rPr>
            </w:pPr>
          </w:p>
          <w:p w14:paraId="6E0A2624" w14:textId="79C25DA7"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7C48E0CC" w14:textId="5C587296" w:rsidTr="0001468C">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3B600E6A" w14:textId="1FB3F86C"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40</w:t>
            </w:r>
          </w:p>
        </w:tc>
        <w:tc>
          <w:tcPr>
            <w:tcW w:w="2127" w:type="dxa"/>
            <w:tcBorders>
              <w:top w:val="nil"/>
              <w:left w:val="nil"/>
              <w:bottom w:val="single" w:sz="4" w:space="0" w:color="auto"/>
              <w:right w:val="single" w:sz="4" w:space="0" w:color="auto"/>
            </w:tcBorders>
            <w:shd w:val="clear" w:color="auto" w:fill="auto"/>
            <w:vAlign w:val="center"/>
            <w:hideMark/>
          </w:tcPr>
          <w:p w14:paraId="6F15CA2D"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1.010092.000.00.00.H61</w:t>
            </w:r>
          </w:p>
        </w:tc>
        <w:tc>
          <w:tcPr>
            <w:tcW w:w="5244" w:type="dxa"/>
            <w:tcBorders>
              <w:top w:val="nil"/>
              <w:left w:val="nil"/>
              <w:bottom w:val="single" w:sz="4" w:space="0" w:color="auto"/>
              <w:right w:val="single" w:sz="4" w:space="0" w:color="auto"/>
            </w:tcBorders>
            <w:shd w:val="clear" w:color="auto" w:fill="auto"/>
            <w:vAlign w:val="center"/>
            <w:hideMark/>
          </w:tcPr>
          <w:p w14:paraId="31FA201A"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Trợ cấp tiền tuất, tai nạn (đối với trường hợp tai nạn suy giảm khả năng lao động từ 5% trở lên) cho lực lượng xung kích phòng chống thiên tai cấp xã chưa tham gia bảo hiểm xã hội</w:t>
            </w:r>
          </w:p>
        </w:tc>
        <w:tc>
          <w:tcPr>
            <w:tcW w:w="2127" w:type="dxa"/>
            <w:tcBorders>
              <w:top w:val="nil"/>
              <w:left w:val="nil"/>
              <w:bottom w:val="single" w:sz="4" w:space="0" w:color="auto"/>
              <w:right w:val="single" w:sz="4" w:space="0" w:color="auto"/>
            </w:tcBorders>
            <w:shd w:val="clear" w:color="auto" w:fill="auto"/>
            <w:vAlign w:val="center"/>
          </w:tcPr>
          <w:p w14:paraId="0F95C888" w14:textId="77777777" w:rsidR="0008142B" w:rsidRDefault="0008142B" w:rsidP="00BA2B5D">
            <w:pPr>
              <w:spacing w:after="0" w:line="240" w:lineRule="auto"/>
              <w:rPr>
                <w:noProof/>
              </w:rPr>
            </w:pPr>
          </w:p>
          <w:p w14:paraId="6B3B9B71" w14:textId="77777777" w:rsidR="0008142B" w:rsidRDefault="0008142B" w:rsidP="00BA2B5D">
            <w:pPr>
              <w:spacing w:after="0" w:line="240" w:lineRule="auto"/>
              <w:rPr>
                <w:noProof/>
              </w:rPr>
            </w:pPr>
          </w:p>
          <w:p w14:paraId="5FB5AE49" w14:textId="003ACF9E"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3625504C" wp14:editId="004055EC">
                  <wp:extent cx="1200150" cy="1219200"/>
                  <wp:effectExtent l="0" t="0" r="0" b="0"/>
                  <wp:docPr id="209645906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00150" cy="1219200"/>
                          </a:xfrm>
                          <a:prstGeom prst="rect">
                            <a:avLst/>
                          </a:prstGeom>
                          <a:noFill/>
                          <a:ln>
                            <a:noFill/>
                          </a:ln>
                        </pic:spPr>
                      </pic:pic>
                    </a:graphicData>
                  </a:graphic>
                </wp:inline>
              </w:drawing>
            </w:r>
          </w:p>
          <w:p w14:paraId="576F21E5" w14:textId="77777777" w:rsidR="0001468C" w:rsidRDefault="0001468C" w:rsidP="00BA2B5D">
            <w:pPr>
              <w:spacing w:after="0" w:line="240" w:lineRule="auto"/>
              <w:rPr>
                <w:rFonts w:eastAsia="Times New Roman" w:cs="Times New Roman"/>
                <w:kern w:val="0"/>
                <w:szCs w:val="28"/>
                <w14:ligatures w14:val="none"/>
              </w:rPr>
            </w:pPr>
          </w:p>
          <w:p w14:paraId="4F58483D" w14:textId="77777777" w:rsidR="0001468C" w:rsidRDefault="0001468C" w:rsidP="00BA2B5D">
            <w:pPr>
              <w:spacing w:after="0" w:line="240" w:lineRule="auto"/>
              <w:rPr>
                <w:rFonts w:eastAsia="Times New Roman" w:cs="Times New Roman"/>
                <w:kern w:val="0"/>
                <w:szCs w:val="28"/>
                <w14:ligatures w14:val="none"/>
              </w:rPr>
            </w:pPr>
          </w:p>
          <w:p w14:paraId="63AE53BE" w14:textId="662C3088"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397B227B" w14:textId="14C8691A" w:rsidTr="0001468C">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12E4E979" w14:textId="085B8C82"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lastRenderedPageBreak/>
              <w:t>41</w:t>
            </w:r>
          </w:p>
        </w:tc>
        <w:tc>
          <w:tcPr>
            <w:tcW w:w="2127" w:type="dxa"/>
            <w:tcBorders>
              <w:top w:val="nil"/>
              <w:left w:val="nil"/>
              <w:bottom w:val="single" w:sz="4" w:space="0" w:color="auto"/>
              <w:right w:val="single" w:sz="4" w:space="0" w:color="auto"/>
            </w:tcBorders>
            <w:shd w:val="clear" w:color="auto" w:fill="auto"/>
            <w:vAlign w:val="center"/>
            <w:hideMark/>
          </w:tcPr>
          <w:p w14:paraId="72DD8811"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1.010091.000.00.00.H61</w:t>
            </w:r>
          </w:p>
        </w:tc>
        <w:tc>
          <w:tcPr>
            <w:tcW w:w="5244" w:type="dxa"/>
            <w:tcBorders>
              <w:top w:val="nil"/>
              <w:left w:val="nil"/>
              <w:bottom w:val="single" w:sz="4" w:space="0" w:color="auto"/>
              <w:right w:val="single" w:sz="4" w:space="0" w:color="auto"/>
            </w:tcBorders>
            <w:shd w:val="clear" w:color="auto" w:fill="auto"/>
            <w:vAlign w:val="center"/>
            <w:hideMark/>
          </w:tcPr>
          <w:p w14:paraId="37B9EE76"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Hỗ trợ khám chữa bệnh, trợ cấp tai nạn cho lực lượng xung kích phòng chống thiên tai cấp xã trong trường hợp chưa tham gia bảo hiểm y tế, bảo hiểm xã hội</w:t>
            </w:r>
          </w:p>
        </w:tc>
        <w:tc>
          <w:tcPr>
            <w:tcW w:w="2127" w:type="dxa"/>
            <w:tcBorders>
              <w:top w:val="nil"/>
              <w:left w:val="nil"/>
              <w:bottom w:val="single" w:sz="4" w:space="0" w:color="auto"/>
              <w:right w:val="single" w:sz="4" w:space="0" w:color="auto"/>
            </w:tcBorders>
            <w:shd w:val="clear" w:color="auto" w:fill="auto"/>
            <w:vAlign w:val="center"/>
          </w:tcPr>
          <w:p w14:paraId="39AFDD2B" w14:textId="77777777" w:rsidR="0008142B" w:rsidRDefault="0008142B" w:rsidP="00BA2B5D">
            <w:pPr>
              <w:spacing w:after="0" w:line="240" w:lineRule="auto"/>
              <w:rPr>
                <w:noProof/>
              </w:rPr>
            </w:pPr>
          </w:p>
          <w:p w14:paraId="5101F5BD" w14:textId="77777777" w:rsidR="0008142B" w:rsidRDefault="0008142B" w:rsidP="00BA2B5D">
            <w:pPr>
              <w:spacing w:after="0" w:line="240" w:lineRule="auto"/>
              <w:rPr>
                <w:noProof/>
              </w:rPr>
            </w:pPr>
          </w:p>
          <w:p w14:paraId="6D27025A" w14:textId="2AC48A7F"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0BF4F2C0" wp14:editId="18CEFEA1">
                  <wp:extent cx="1228725" cy="1162050"/>
                  <wp:effectExtent l="0" t="0" r="9525" b="0"/>
                  <wp:docPr id="101560791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28725" cy="1162050"/>
                          </a:xfrm>
                          <a:prstGeom prst="rect">
                            <a:avLst/>
                          </a:prstGeom>
                          <a:noFill/>
                          <a:ln>
                            <a:noFill/>
                          </a:ln>
                        </pic:spPr>
                      </pic:pic>
                    </a:graphicData>
                  </a:graphic>
                </wp:inline>
              </w:drawing>
            </w:r>
          </w:p>
          <w:p w14:paraId="6B1E72E1" w14:textId="77777777" w:rsidR="0001468C" w:rsidRDefault="0001468C" w:rsidP="00BA2B5D">
            <w:pPr>
              <w:spacing w:after="0" w:line="240" w:lineRule="auto"/>
              <w:rPr>
                <w:rFonts w:eastAsia="Times New Roman" w:cs="Times New Roman"/>
                <w:kern w:val="0"/>
                <w:szCs w:val="28"/>
                <w14:ligatures w14:val="none"/>
              </w:rPr>
            </w:pPr>
          </w:p>
          <w:p w14:paraId="09967811" w14:textId="77777777" w:rsidR="0001468C" w:rsidRDefault="0001468C" w:rsidP="00BA2B5D">
            <w:pPr>
              <w:spacing w:after="0" w:line="240" w:lineRule="auto"/>
              <w:rPr>
                <w:rFonts w:eastAsia="Times New Roman" w:cs="Times New Roman"/>
                <w:kern w:val="0"/>
                <w:szCs w:val="28"/>
                <w14:ligatures w14:val="none"/>
              </w:rPr>
            </w:pPr>
          </w:p>
          <w:p w14:paraId="72FDE920" w14:textId="729E7552"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2B5FEF11" w14:textId="040B9F65" w:rsidTr="0001468C">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43E69CFA" w14:textId="5850BCE5"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42</w:t>
            </w:r>
          </w:p>
        </w:tc>
        <w:tc>
          <w:tcPr>
            <w:tcW w:w="2127" w:type="dxa"/>
            <w:tcBorders>
              <w:top w:val="nil"/>
              <w:left w:val="nil"/>
              <w:bottom w:val="single" w:sz="4" w:space="0" w:color="auto"/>
              <w:right w:val="single" w:sz="4" w:space="0" w:color="auto"/>
            </w:tcBorders>
            <w:shd w:val="clear" w:color="auto" w:fill="auto"/>
            <w:vAlign w:val="center"/>
            <w:hideMark/>
          </w:tcPr>
          <w:p w14:paraId="012109ED"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1.003434.000.00.00.H61</w:t>
            </w:r>
          </w:p>
        </w:tc>
        <w:tc>
          <w:tcPr>
            <w:tcW w:w="5244" w:type="dxa"/>
            <w:tcBorders>
              <w:top w:val="nil"/>
              <w:left w:val="nil"/>
              <w:bottom w:val="single" w:sz="4" w:space="0" w:color="auto"/>
              <w:right w:val="single" w:sz="4" w:space="0" w:color="auto"/>
            </w:tcBorders>
            <w:shd w:val="clear" w:color="auto" w:fill="auto"/>
            <w:vAlign w:val="center"/>
            <w:hideMark/>
          </w:tcPr>
          <w:p w14:paraId="6B867A2C"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Hỗ trợ dự án liên kết (cấp xã)</w:t>
            </w:r>
          </w:p>
        </w:tc>
        <w:tc>
          <w:tcPr>
            <w:tcW w:w="2127" w:type="dxa"/>
            <w:tcBorders>
              <w:top w:val="nil"/>
              <w:left w:val="nil"/>
              <w:bottom w:val="single" w:sz="4" w:space="0" w:color="auto"/>
              <w:right w:val="single" w:sz="4" w:space="0" w:color="auto"/>
            </w:tcBorders>
            <w:shd w:val="clear" w:color="auto" w:fill="auto"/>
            <w:vAlign w:val="center"/>
          </w:tcPr>
          <w:p w14:paraId="6E9CA6EF" w14:textId="77777777" w:rsidR="0008142B" w:rsidRDefault="0008142B" w:rsidP="00BA2B5D">
            <w:pPr>
              <w:spacing w:after="0" w:line="240" w:lineRule="auto"/>
              <w:rPr>
                <w:noProof/>
              </w:rPr>
            </w:pPr>
          </w:p>
          <w:p w14:paraId="13734BD8" w14:textId="77777777" w:rsidR="0008142B" w:rsidRDefault="0008142B" w:rsidP="00BA2B5D">
            <w:pPr>
              <w:spacing w:after="0" w:line="240" w:lineRule="auto"/>
              <w:rPr>
                <w:noProof/>
              </w:rPr>
            </w:pPr>
          </w:p>
          <w:p w14:paraId="350BBAC9" w14:textId="0ABD18F6"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2F0D01E4" wp14:editId="6902135C">
                  <wp:extent cx="1209675" cy="1152525"/>
                  <wp:effectExtent l="0" t="0" r="9525" b="9525"/>
                  <wp:docPr id="174741927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09675" cy="1152525"/>
                          </a:xfrm>
                          <a:prstGeom prst="rect">
                            <a:avLst/>
                          </a:prstGeom>
                          <a:noFill/>
                          <a:ln>
                            <a:noFill/>
                          </a:ln>
                        </pic:spPr>
                      </pic:pic>
                    </a:graphicData>
                  </a:graphic>
                </wp:inline>
              </w:drawing>
            </w:r>
          </w:p>
          <w:p w14:paraId="5B18F891" w14:textId="77777777" w:rsidR="0001468C" w:rsidRDefault="0001468C" w:rsidP="00BA2B5D">
            <w:pPr>
              <w:spacing w:after="0" w:line="240" w:lineRule="auto"/>
              <w:rPr>
                <w:rFonts w:eastAsia="Times New Roman" w:cs="Times New Roman"/>
                <w:kern w:val="0"/>
                <w:szCs w:val="28"/>
                <w14:ligatures w14:val="none"/>
              </w:rPr>
            </w:pPr>
          </w:p>
          <w:p w14:paraId="1AB0A3B5" w14:textId="77777777" w:rsidR="0001468C" w:rsidRDefault="0001468C" w:rsidP="00BA2B5D">
            <w:pPr>
              <w:spacing w:after="0" w:line="240" w:lineRule="auto"/>
              <w:rPr>
                <w:rFonts w:eastAsia="Times New Roman" w:cs="Times New Roman"/>
                <w:kern w:val="0"/>
                <w:szCs w:val="28"/>
                <w14:ligatures w14:val="none"/>
              </w:rPr>
            </w:pPr>
          </w:p>
          <w:p w14:paraId="2109E937" w14:textId="1D1FE9BE"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441D64A8" w14:textId="77406642" w:rsidTr="0001468C">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1A631F51" w14:textId="34FB3A76"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43</w:t>
            </w:r>
          </w:p>
        </w:tc>
        <w:tc>
          <w:tcPr>
            <w:tcW w:w="2127" w:type="dxa"/>
            <w:tcBorders>
              <w:top w:val="nil"/>
              <w:left w:val="nil"/>
              <w:bottom w:val="single" w:sz="4" w:space="0" w:color="auto"/>
              <w:right w:val="single" w:sz="4" w:space="0" w:color="auto"/>
            </w:tcBorders>
            <w:shd w:val="clear" w:color="auto" w:fill="auto"/>
            <w:vAlign w:val="center"/>
            <w:hideMark/>
          </w:tcPr>
          <w:p w14:paraId="67B52C7B"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2.001627.000.00.00.H61</w:t>
            </w:r>
          </w:p>
        </w:tc>
        <w:tc>
          <w:tcPr>
            <w:tcW w:w="5244" w:type="dxa"/>
            <w:tcBorders>
              <w:top w:val="nil"/>
              <w:left w:val="nil"/>
              <w:bottom w:val="single" w:sz="4" w:space="0" w:color="auto"/>
              <w:right w:val="single" w:sz="4" w:space="0" w:color="auto"/>
            </w:tcBorders>
            <w:shd w:val="clear" w:color="auto" w:fill="auto"/>
            <w:vAlign w:val="center"/>
            <w:hideMark/>
          </w:tcPr>
          <w:p w14:paraId="2C786485"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Phê duyệt, công bố công khai quy trình vận hành đối với công trình thủy lợi lớn và công trình thủy lợi vừa do UBND cấp tỉnh phân cấp.</w:t>
            </w:r>
          </w:p>
        </w:tc>
        <w:tc>
          <w:tcPr>
            <w:tcW w:w="2127" w:type="dxa"/>
            <w:tcBorders>
              <w:top w:val="nil"/>
              <w:left w:val="nil"/>
              <w:bottom w:val="single" w:sz="4" w:space="0" w:color="auto"/>
              <w:right w:val="single" w:sz="4" w:space="0" w:color="auto"/>
            </w:tcBorders>
            <w:shd w:val="clear" w:color="auto" w:fill="auto"/>
            <w:vAlign w:val="center"/>
          </w:tcPr>
          <w:p w14:paraId="5EE8A872" w14:textId="77777777" w:rsidR="0001468C" w:rsidRDefault="0001468C" w:rsidP="00BA2B5D">
            <w:pPr>
              <w:spacing w:after="0" w:line="240" w:lineRule="auto"/>
              <w:rPr>
                <w:noProof/>
              </w:rPr>
            </w:pPr>
          </w:p>
          <w:p w14:paraId="08497D19" w14:textId="77777777" w:rsidR="0001468C" w:rsidRDefault="0001468C" w:rsidP="00BA2B5D">
            <w:pPr>
              <w:spacing w:after="0" w:line="240" w:lineRule="auto"/>
              <w:rPr>
                <w:noProof/>
              </w:rPr>
            </w:pPr>
          </w:p>
          <w:p w14:paraId="2B153524" w14:textId="1E92FEE6"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3B662034" wp14:editId="1B3B03B4">
                  <wp:extent cx="1200150" cy="1171575"/>
                  <wp:effectExtent l="0" t="0" r="0" b="9525"/>
                  <wp:docPr id="1634335965"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00150" cy="1171575"/>
                          </a:xfrm>
                          <a:prstGeom prst="rect">
                            <a:avLst/>
                          </a:prstGeom>
                          <a:noFill/>
                          <a:ln>
                            <a:noFill/>
                          </a:ln>
                        </pic:spPr>
                      </pic:pic>
                    </a:graphicData>
                  </a:graphic>
                </wp:inline>
              </w:drawing>
            </w:r>
          </w:p>
          <w:p w14:paraId="6731CC8D" w14:textId="77777777" w:rsidR="0001468C" w:rsidRDefault="0001468C" w:rsidP="00BA2B5D">
            <w:pPr>
              <w:spacing w:after="0" w:line="240" w:lineRule="auto"/>
              <w:rPr>
                <w:rFonts w:eastAsia="Times New Roman" w:cs="Times New Roman"/>
                <w:kern w:val="0"/>
                <w:szCs w:val="28"/>
                <w14:ligatures w14:val="none"/>
              </w:rPr>
            </w:pPr>
          </w:p>
          <w:p w14:paraId="00EB40A4" w14:textId="77777777" w:rsidR="0001468C" w:rsidRDefault="0001468C" w:rsidP="00BA2B5D">
            <w:pPr>
              <w:spacing w:after="0" w:line="240" w:lineRule="auto"/>
              <w:rPr>
                <w:rFonts w:eastAsia="Times New Roman" w:cs="Times New Roman"/>
                <w:kern w:val="0"/>
                <w:szCs w:val="28"/>
                <w14:ligatures w14:val="none"/>
              </w:rPr>
            </w:pPr>
          </w:p>
          <w:p w14:paraId="21B50322" w14:textId="73FD8035"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3A912F80" w14:textId="1CBEFB9E"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36AB6643" w14:textId="576AB8F3"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44</w:t>
            </w:r>
          </w:p>
        </w:tc>
        <w:tc>
          <w:tcPr>
            <w:tcW w:w="2127" w:type="dxa"/>
            <w:tcBorders>
              <w:top w:val="nil"/>
              <w:left w:val="nil"/>
              <w:bottom w:val="single" w:sz="4" w:space="0" w:color="auto"/>
              <w:right w:val="single" w:sz="4" w:space="0" w:color="auto"/>
            </w:tcBorders>
            <w:shd w:val="clear" w:color="auto" w:fill="auto"/>
            <w:vAlign w:val="center"/>
            <w:hideMark/>
          </w:tcPr>
          <w:p w14:paraId="687EDB06"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1.008004.000.00.00.H61</w:t>
            </w:r>
          </w:p>
        </w:tc>
        <w:tc>
          <w:tcPr>
            <w:tcW w:w="5244" w:type="dxa"/>
            <w:tcBorders>
              <w:top w:val="nil"/>
              <w:left w:val="nil"/>
              <w:bottom w:val="single" w:sz="4" w:space="0" w:color="auto"/>
              <w:right w:val="single" w:sz="4" w:space="0" w:color="auto"/>
            </w:tcBorders>
            <w:shd w:val="clear" w:color="auto" w:fill="auto"/>
            <w:vAlign w:val="center"/>
            <w:hideMark/>
          </w:tcPr>
          <w:p w14:paraId="65A56858"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Chuyển đổi cơ cấu cây trồng, vật nuôi trên đất trồng lúa</w:t>
            </w:r>
          </w:p>
        </w:tc>
        <w:tc>
          <w:tcPr>
            <w:tcW w:w="2127" w:type="dxa"/>
            <w:tcBorders>
              <w:top w:val="nil"/>
              <w:left w:val="nil"/>
              <w:bottom w:val="single" w:sz="4" w:space="0" w:color="auto"/>
              <w:right w:val="single" w:sz="4" w:space="0" w:color="auto"/>
            </w:tcBorders>
            <w:shd w:val="clear" w:color="auto" w:fill="auto"/>
            <w:vAlign w:val="center"/>
          </w:tcPr>
          <w:p w14:paraId="4403C879" w14:textId="77777777" w:rsidR="0008142B" w:rsidRDefault="0008142B" w:rsidP="00BA2B5D">
            <w:pPr>
              <w:spacing w:after="0" w:line="240" w:lineRule="auto"/>
              <w:rPr>
                <w:noProof/>
              </w:rPr>
            </w:pPr>
          </w:p>
          <w:p w14:paraId="71D2C603" w14:textId="77777777" w:rsidR="0001468C" w:rsidRDefault="0001468C" w:rsidP="00BA2B5D">
            <w:pPr>
              <w:spacing w:after="0" w:line="240" w:lineRule="auto"/>
              <w:rPr>
                <w:noProof/>
              </w:rPr>
            </w:pPr>
          </w:p>
          <w:p w14:paraId="78E1342F" w14:textId="77777777" w:rsidR="0008142B" w:rsidRDefault="0008142B" w:rsidP="00BA2B5D">
            <w:pPr>
              <w:spacing w:after="0" w:line="240" w:lineRule="auto"/>
              <w:rPr>
                <w:noProof/>
              </w:rPr>
            </w:pPr>
          </w:p>
          <w:p w14:paraId="27E6E46E" w14:textId="602EA79E"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274601EC" wp14:editId="5E06DFAF">
                  <wp:extent cx="1181100" cy="1257300"/>
                  <wp:effectExtent l="0" t="0" r="0" b="0"/>
                  <wp:docPr id="950661808"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81100" cy="1257300"/>
                          </a:xfrm>
                          <a:prstGeom prst="rect">
                            <a:avLst/>
                          </a:prstGeom>
                          <a:noFill/>
                          <a:ln>
                            <a:noFill/>
                          </a:ln>
                        </pic:spPr>
                      </pic:pic>
                    </a:graphicData>
                  </a:graphic>
                </wp:inline>
              </w:drawing>
            </w:r>
          </w:p>
          <w:p w14:paraId="280A6AE6" w14:textId="77777777" w:rsidR="0001468C" w:rsidRDefault="0001468C" w:rsidP="00BA2B5D">
            <w:pPr>
              <w:spacing w:after="0" w:line="240" w:lineRule="auto"/>
              <w:rPr>
                <w:rFonts w:eastAsia="Times New Roman" w:cs="Times New Roman"/>
                <w:kern w:val="0"/>
                <w:szCs w:val="28"/>
                <w14:ligatures w14:val="none"/>
              </w:rPr>
            </w:pPr>
          </w:p>
          <w:p w14:paraId="3385EC1F" w14:textId="77777777" w:rsidR="0001468C" w:rsidRDefault="0001468C" w:rsidP="00BA2B5D">
            <w:pPr>
              <w:spacing w:after="0" w:line="240" w:lineRule="auto"/>
              <w:rPr>
                <w:rFonts w:eastAsia="Times New Roman" w:cs="Times New Roman"/>
                <w:kern w:val="0"/>
                <w:szCs w:val="28"/>
                <w14:ligatures w14:val="none"/>
              </w:rPr>
            </w:pPr>
          </w:p>
          <w:p w14:paraId="15A0D8C7" w14:textId="2AB783B0"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363D52E3" w14:textId="381A65AE" w:rsidTr="0001468C">
        <w:trPr>
          <w:trHeight w:val="1200"/>
        </w:trPr>
        <w:tc>
          <w:tcPr>
            <w:tcW w:w="562" w:type="dxa"/>
            <w:tcBorders>
              <w:top w:val="nil"/>
              <w:left w:val="single" w:sz="4" w:space="0" w:color="auto"/>
              <w:bottom w:val="single" w:sz="4" w:space="0" w:color="auto"/>
              <w:right w:val="single" w:sz="4" w:space="0" w:color="auto"/>
            </w:tcBorders>
            <w:shd w:val="clear" w:color="auto" w:fill="auto"/>
            <w:vAlign w:val="center"/>
          </w:tcPr>
          <w:p w14:paraId="6ED81F02" w14:textId="02580990"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lastRenderedPageBreak/>
              <w:t>45</w:t>
            </w:r>
          </w:p>
        </w:tc>
        <w:tc>
          <w:tcPr>
            <w:tcW w:w="2127" w:type="dxa"/>
            <w:tcBorders>
              <w:top w:val="nil"/>
              <w:left w:val="nil"/>
              <w:bottom w:val="single" w:sz="4" w:space="0" w:color="auto"/>
              <w:right w:val="single" w:sz="4" w:space="0" w:color="auto"/>
            </w:tcBorders>
            <w:shd w:val="clear" w:color="auto" w:fill="auto"/>
            <w:vAlign w:val="center"/>
            <w:hideMark/>
          </w:tcPr>
          <w:p w14:paraId="742A83F0"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2.001621.000.00.00.H61</w:t>
            </w:r>
          </w:p>
        </w:tc>
        <w:tc>
          <w:tcPr>
            <w:tcW w:w="5244" w:type="dxa"/>
            <w:tcBorders>
              <w:top w:val="nil"/>
              <w:left w:val="nil"/>
              <w:bottom w:val="single" w:sz="4" w:space="0" w:color="auto"/>
              <w:right w:val="single" w:sz="4" w:space="0" w:color="auto"/>
            </w:tcBorders>
            <w:shd w:val="clear" w:color="auto" w:fill="auto"/>
            <w:vAlign w:val="center"/>
            <w:hideMark/>
          </w:tcPr>
          <w:p w14:paraId="1E1483E7"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Hỗ trợ đầu tư xây dựng phát triển thủy lợi nhỏ, thuỷ lợi nội đồng và tưới tiên tiến, tiết kiệm nước (Đối với nguồn vốn hỗ trợ trực tiếp, ngân sách địa phương và nguồn vốn hợp pháp khác của địa phương phân bổ dự toán cho UBND cấp xã thực hiện)</w:t>
            </w:r>
          </w:p>
        </w:tc>
        <w:tc>
          <w:tcPr>
            <w:tcW w:w="2127" w:type="dxa"/>
            <w:tcBorders>
              <w:top w:val="nil"/>
              <w:left w:val="nil"/>
              <w:bottom w:val="single" w:sz="4" w:space="0" w:color="auto"/>
              <w:right w:val="single" w:sz="4" w:space="0" w:color="auto"/>
            </w:tcBorders>
            <w:shd w:val="clear" w:color="auto" w:fill="auto"/>
            <w:vAlign w:val="center"/>
          </w:tcPr>
          <w:p w14:paraId="6065C8ED" w14:textId="77777777" w:rsidR="0008142B" w:rsidRDefault="0008142B" w:rsidP="00BA2B5D">
            <w:pPr>
              <w:spacing w:after="0" w:line="240" w:lineRule="auto"/>
              <w:rPr>
                <w:noProof/>
              </w:rPr>
            </w:pPr>
          </w:p>
          <w:p w14:paraId="35DD9CF7" w14:textId="77777777" w:rsidR="0008142B" w:rsidRDefault="0008142B" w:rsidP="00BA2B5D">
            <w:pPr>
              <w:spacing w:after="0" w:line="240" w:lineRule="auto"/>
              <w:rPr>
                <w:noProof/>
              </w:rPr>
            </w:pPr>
          </w:p>
          <w:p w14:paraId="219D11FE" w14:textId="77777777"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4A085CC3" wp14:editId="099ADC31">
                  <wp:extent cx="1219200" cy="1228725"/>
                  <wp:effectExtent l="0" t="0" r="0" b="9525"/>
                  <wp:docPr id="397134698"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19200" cy="1228725"/>
                          </a:xfrm>
                          <a:prstGeom prst="rect">
                            <a:avLst/>
                          </a:prstGeom>
                          <a:noFill/>
                          <a:ln>
                            <a:noFill/>
                          </a:ln>
                        </pic:spPr>
                      </pic:pic>
                    </a:graphicData>
                  </a:graphic>
                </wp:inline>
              </w:drawing>
            </w:r>
          </w:p>
          <w:p w14:paraId="1F31B49A" w14:textId="77777777" w:rsidR="0001468C" w:rsidRDefault="0001468C" w:rsidP="00BA2B5D">
            <w:pPr>
              <w:spacing w:after="0" w:line="240" w:lineRule="auto"/>
              <w:rPr>
                <w:rFonts w:eastAsia="Times New Roman" w:cs="Times New Roman"/>
                <w:kern w:val="0"/>
                <w:szCs w:val="28"/>
                <w14:ligatures w14:val="none"/>
              </w:rPr>
            </w:pPr>
          </w:p>
          <w:p w14:paraId="47BDC449" w14:textId="77777777" w:rsidR="0001468C" w:rsidRDefault="0001468C" w:rsidP="00BA2B5D">
            <w:pPr>
              <w:spacing w:after="0" w:line="240" w:lineRule="auto"/>
              <w:rPr>
                <w:rFonts w:eastAsia="Times New Roman" w:cs="Times New Roman"/>
                <w:kern w:val="0"/>
                <w:szCs w:val="28"/>
                <w14:ligatures w14:val="none"/>
              </w:rPr>
            </w:pPr>
          </w:p>
          <w:p w14:paraId="1414F62F" w14:textId="3BDA0424"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6790E3CF" w14:textId="229736D0" w:rsidTr="0001468C">
        <w:trPr>
          <w:trHeight w:val="900"/>
        </w:trPr>
        <w:tc>
          <w:tcPr>
            <w:tcW w:w="562" w:type="dxa"/>
            <w:tcBorders>
              <w:top w:val="nil"/>
              <w:left w:val="single" w:sz="4" w:space="0" w:color="auto"/>
              <w:bottom w:val="single" w:sz="4" w:space="0" w:color="auto"/>
              <w:right w:val="single" w:sz="4" w:space="0" w:color="auto"/>
            </w:tcBorders>
            <w:shd w:val="clear" w:color="auto" w:fill="auto"/>
            <w:vAlign w:val="center"/>
          </w:tcPr>
          <w:p w14:paraId="69A18F0D" w14:textId="1B0F45FF"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46</w:t>
            </w:r>
          </w:p>
        </w:tc>
        <w:tc>
          <w:tcPr>
            <w:tcW w:w="2127" w:type="dxa"/>
            <w:tcBorders>
              <w:top w:val="nil"/>
              <w:left w:val="nil"/>
              <w:bottom w:val="single" w:sz="4" w:space="0" w:color="auto"/>
              <w:right w:val="single" w:sz="4" w:space="0" w:color="auto"/>
            </w:tcBorders>
            <w:shd w:val="clear" w:color="auto" w:fill="auto"/>
            <w:vAlign w:val="center"/>
            <w:hideMark/>
          </w:tcPr>
          <w:p w14:paraId="75F9D596"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1.004082.000.00.00.H61</w:t>
            </w:r>
          </w:p>
        </w:tc>
        <w:tc>
          <w:tcPr>
            <w:tcW w:w="5244" w:type="dxa"/>
            <w:tcBorders>
              <w:top w:val="nil"/>
              <w:left w:val="nil"/>
              <w:bottom w:val="single" w:sz="4" w:space="0" w:color="auto"/>
              <w:right w:val="single" w:sz="4" w:space="0" w:color="auto"/>
            </w:tcBorders>
            <w:shd w:val="clear" w:color="auto" w:fill="auto"/>
            <w:vAlign w:val="center"/>
            <w:hideMark/>
          </w:tcPr>
          <w:p w14:paraId="0C83E2F7"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Xác nhận Hợp đồng tiếp cận nguồn gen và chia sẻ lợi ích (Cấp Xã)</w:t>
            </w:r>
          </w:p>
        </w:tc>
        <w:tc>
          <w:tcPr>
            <w:tcW w:w="2127" w:type="dxa"/>
            <w:tcBorders>
              <w:top w:val="nil"/>
              <w:left w:val="nil"/>
              <w:bottom w:val="single" w:sz="4" w:space="0" w:color="auto"/>
              <w:right w:val="single" w:sz="4" w:space="0" w:color="auto"/>
            </w:tcBorders>
            <w:shd w:val="clear" w:color="auto" w:fill="auto"/>
            <w:vAlign w:val="center"/>
          </w:tcPr>
          <w:p w14:paraId="2BBB546C" w14:textId="77777777" w:rsidR="0008142B" w:rsidRDefault="0008142B" w:rsidP="00BA2B5D">
            <w:pPr>
              <w:spacing w:after="0" w:line="240" w:lineRule="auto"/>
              <w:rPr>
                <w:noProof/>
              </w:rPr>
            </w:pPr>
          </w:p>
          <w:p w14:paraId="12196E71" w14:textId="77777777" w:rsidR="0008142B" w:rsidRDefault="0008142B" w:rsidP="00BA2B5D">
            <w:pPr>
              <w:spacing w:after="0" w:line="240" w:lineRule="auto"/>
              <w:rPr>
                <w:noProof/>
              </w:rPr>
            </w:pPr>
          </w:p>
          <w:p w14:paraId="68DF097D" w14:textId="4CA286C7"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775E319F" wp14:editId="55AB09DF">
                  <wp:extent cx="1190625" cy="1238250"/>
                  <wp:effectExtent l="0" t="0" r="9525" b="0"/>
                  <wp:docPr id="751650481"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90625" cy="1238250"/>
                          </a:xfrm>
                          <a:prstGeom prst="rect">
                            <a:avLst/>
                          </a:prstGeom>
                          <a:noFill/>
                          <a:ln>
                            <a:noFill/>
                          </a:ln>
                        </pic:spPr>
                      </pic:pic>
                    </a:graphicData>
                  </a:graphic>
                </wp:inline>
              </w:drawing>
            </w:r>
          </w:p>
          <w:p w14:paraId="271CE230" w14:textId="77777777" w:rsidR="0001468C" w:rsidRDefault="0001468C" w:rsidP="00BA2B5D">
            <w:pPr>
              <w:spacing w:after="0" w:line="240" w:lineRule="auto"/>
              <w:rPr>
                <w:rFonts w:eastAsia="Times New Roman" w:cs="Times New Roman"/>
                <w:kern w:val="0"/>
                <w:szCs w:val="28"/>
                <w14:ligatures w14:val="none"/>
              </w:rPr>
            </w:pPr>
          </w:p>
          <w:p w14:paraId="0D97F3DD" w14:textId="77777777" w:rsidR="0001468C" w:rsidRDefault="0001468C" w:rsidP="00BA2B5D">
            <w:pPr>
              <w:spacing w:after="0" w:line="240" w:lineRule="auto"/>
              <w:rPr>
                <w:rFonts w:eastAsia="Times New Roman" w:cs="Times New Roman"/>
                <w:kern w:val="0"/>
                <w:szCs w:val="28"/>
                <w14:ligatures w14:val="none"/>
              </w:rPr>
            </w:pPr>
          </w:p>
          <w:p w14:paraId="3AA6E0CB" w14:textId="6F929BC3" w:rsidR="0008142B" w:rsidRPr="008B7374" w:rsidRDefault="0008142B" w:rsidP="00BA2B5D">
            <w:pPr>
              <w:spacing w:after="0" w:line="240" w:lineRule="auto"/>
              <w:rPr>
                <w:rFonts w:eastAsia="Times New Roman" w:cs="Times New Roman"/>
                <w:kern w:val="0"/>
                <w:szCs w:val="28"/>
                <w14:ligatures w14:val="none"/>
              </w:rPr>
            </w:pPr>
          </w:p>
        </w:tc>
      </w:tr>
      <w:tr w:rsidR="0008142B" w:rsidRPr="008B7374" w14:paraId="37D4B9DA" w14:textId="146A6664"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3C806AB8" w14:textId="0F788C5A"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47</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14:paraId="00387368" w14:textId="77777777" w:rsidR="0001468C" w:rsidRDefault="0001468C" w:rsidP="00BA2B5D">
            <w:pPr>
              <w:spacing w:after="0" w:line="240" w:lineRule="auto"/>
              <w:jc w:val="center"/>
            </w:pPr>
          </w:p>
          <w:p w14:paraId="4CF98AD3" w14:textId="77777777" w:rsidR="0001468C" w:rsidRDefault="0001468C" w:rsidP="00BA2B5D">
            <w:pPr>
              <w:spacing w:after="0" w:line="240" w:lineRule="auto"/>
              <w:jc w:val="center"/>
            </w:pPr>
          </w:p>
          <w:p w14:paraId="258AEB9D" w14:textId="10B00D43" w:rsidR="0008142B" w:rsidRPr="008B7374" w:rsidRDefault="00A1093C" w:rsidP="00BA2B5D">
            <w:pPr>
              <w:spacing w:after="0" w:line="240" w:lineRule="auto"/>
              <w:jc w:val="center"/>
              <w:rPr>
                <w:rFonts w:eastAsia="Times New Roman" w:cs="Times New Roman"/>
                <w:kern w:val="0"/>
                <w:szCs w:val="28"/>
                <w14:ligatures w14:val="none"/>
              </w:rPr>
            </w:pPr>
            <w:hyperlink r:id="rId53" w:history="1">
              <w:r w:rsidR="0008142B" w:rsidRPr="00BA2B5D">
                <w:rPr>
                  <w:rStyle w:val="Hyperlink"/>
                  <w:color w:val="000000" w:themeColor="text1"/>
                </w:rPr>
                <w:t>1.007999.H13</w:t>
              </w:r>
            </w:hyperlink>
          </w:p>
        </w:tc>
        <w:tc>
          <w:tcPr>
            <w:tcW w:w="5244" w:type="dxa"/>
            <w:tcBorders>
              <w:top w:val="single" w:sz="4" w:space="0" w:color="auto"/>
              <w:left w:val="nil"/>
              <w:bottom w:val="single" w:sz="4" w:space="0" w:color="auto"/>
              <w:right w:val="single" w:sz="4" w:space="0" w:color="auto"/>
            </w:tcBorders>
            <w:shd w:val="clear" w:color="000000" w:fill="FFFFFF"/>
          </w:tcPr>
          <w:p w14:paraId="34ACE94A" w14:textId="77777777" w:rsidR="0001468C" w:rsidRDefault="0001468C" w:rsidP="00BA2B5D">
            <w:pPr>
              <w:spacing w:after="0" w:line="240" w:lineRule="auto"/>
              <w:jc w:val="both"/>
              <w:rPr>
                <w:color w:val="1E2F41"/>
              </w:rPr>
            </w:pPr>
          </w:p>
          <w:p w14:paraId="58C76875" w14:textId="77777777" w:rsidR="0001468C" w:rsidRDefault="0001468C" w:rsidP="00BA2B5D">
            <w:pPr>
              <w:spacing w:after="0" w:line="240" w:lineRule="auto"/>
              <w:jc w:val="both"/>
              <w:rPr>
                <w:color w:val="1E2F41"/>
              </w:rPr>
            </w:pPr>
          </w:p>
          <w:p w14:paraId="5D7DA68C" w14:textId="687E8529" w:rsidR="0008142B" w:rsidRPr="008B7374" w:rsidRDefault="0008142B" w:rsidP="00BA2B5D">
            <w:pPr>
              <w:spacing w:after="0" w:line="240" w:lineRule="auto"/>
              <w:jc w:val="both"/>
              <w:rPr>
                <w:rFonts w:eastAsia="Times New Roman" w:cs="Times New Roman"/>
                <w:kern w:val="0"/>
                <w:szCs w:val="28"/>
                <w14:ligatures w14:val="none"/>
              </w:rPr>
            </w:pPr>
            <w:r>
              <w:rPr>
                <w:color w:val="1E2F41"/>
              </w:rPr>
              <w:t>Cấp phép nhập khẩu giống cây trồng chưa được cấp quyết định công nhận lưu hành hoặc tự công bố lưu hành phục vụ nghiên cứu, khảo nghiệm, quảng cáo, triển lãm, trao đổi quốc tế (bao gồm cả giống cây trồng biến đổi gen được nhập khẩu với mục đích khảo nghiệm để đăng ký cấp Quyết định lưu hành giống cây trồng).</w:t>
            </w:r>
          </w:p>
        </w:tc>
        <w:tc>
          <w:tcPr>
            <w:tcW w:w="2127" w:type="dxa"/>
            <w:tcBorders>
              <w:top w:val="nil"/>
              <w:left w:val="nil"/>
              <w:bottom w:val="single" w:sz="4" w:space="0" w:color="auto"/>
              <w:right w:val="single" w:sz="4" w:space="0" w:color="auto"/>
            </w:tcBorders>
            <w:shd w:val="clear" w:color="auto" w:fill="auto"/>
            <w:vAlign w:val="center"/>
          </w:tcPr>
          <w:p w14:paraId="2B22C186" w14:textId="77777777" w:rsidR="0008142B" w:rsidRDefault="0008142B" w:rsidP="00BA2B5D">
            <w:pPr>
              <w:pStyle w:val="NormalWeb"/>
              <w:rPr>
                <w:noProof/>
              </w:rPr>
            </w:pPr>
          </w:p>
          <w:p w14:paraId="5BD645A8" w14:textId="77777777" w:rsidR="0008142B" w:rsidRDefault="0008142B" w:rsidP="00BA2B5D">
            <w:pPr>
              <w:pStyle w:val="NormalWeb"/>
              <w:rPr>
                <w:noProof/>
              </w:rPr>
            </w:pPr>
          </w:p>
          <w:p w14:paraId="1E791A68" w14:textId="6F66F51D" w:rsidR="0008142B" w:rsidRDefault="0008142B" w:rsidP="00BA2B5D">
            <w:pPr>
              <w:pStyle w:val="NormalWeb"/>
            </w:pPr>
            <w:r>
              <w:rPr>
                <w:noProof/>
              </w:rPr>
              <w:drawing>
                <wp:inline distT="0" distB="0" distL="0" distR="0" wp14:anchorId="26F6C79F" wp14:editId="164CBFE3">
                  <wp:extent cx="1247775" cy="1171575"/>
                  <wp:effectExtent l="0" t="0" r="9525" b="9525"/>
                  <wp:docPr id="10" name="Picture 10" descr="C:\Users\Ke Toan\Downloads\qr (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 Toan\Downloads\qr (98).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47775" cy="1171575"/>
                          </a:xfrm>
                          <a:prstGeom prst="rect">
                            <a:avLst/>
                          </a:prstGeom>
                          <a:noFill/>
                          <a:ln>
                            <a:noFill/>
                          </a:ln>
                        </pic:spPr>
                      </pic:pic>
                    </a:graphicData>
                  </a:graphic>
                </wp:inline>
              </w:drawing>
            </w:r>
          </w:p>
          <w:p w14:paraId="14B37893" w14:textId="77777777" w:rsidR="0008142B" w:rsidRDefault="0008142B" w:rsidP="00BA2B5D">
            <w:pPr>
              <w:spacing w:after="0" w:line="240" w:lineRule="auto"/>
              <w:rPr>
                <w:rFonts w:eastAsia="Times New Roman" w:cs="Times New Roman"/>
                <w:kern w:val="0"/>
                <w:szCs w:val="28"/>
                <w14:ligatures w14:val="none"/>
              </w:rPr>
            </w:pPr>
          </w:p>
          <w:p w14:paraId="386B31C3" w14:textId="394CD92D" w:rsidR="00E0555E" w:rsidRPr="008B7374" w:rsidRDefault="00E0555E" w:rsidP="00BA2B5D">
            <w:pPr>
              <w:spacing w:after="0" w:line="240" w:lineRule="auto"/>
              <w:rPr>
                <w:rFonts w:eastAsia="Times New Roman" w:cs="Times New Roman"/>
                <w:kern w:val="0"/>
                <w:szCs w:val="28"/>
                <w14:ligatures w14:val="none"/>
              </w:rPr>
            </w:pPr>
          </w:p>
        </w:tc>
      </w:tr>
      <w:tr w:rsidR="0008142B" w:rsidRPr="008B7374" w14:paraId="0FC108BB" w14:textId="419BBC06"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76EAC100" w14:textId="6F417B05"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48</w:t>
            </w:r>
          </w:p>
        </w:tc>
        <w:tc>
          <w:tcPr>
            <w:tcW w:w="2127" w:type="dxa"/>
            <w:tcBorders>
              <w:top w:val="nil"/>
              <w:left w:val="nil"/>
              <w:bottom w:val="single" w:sz="4" w:space="0" w:color="auto"/>
              <w:right w:val="single" w:sz="4" w:space="0" w:color="auto"/>
            </w:tcBorders>
            <w:shd w:val="clear" w:color="auto" w:fill="auto"/>
            <w:vAlign w:val="center"/>
            <w:hideMark/>
          </w:tcPr>
          <w:p w14:paraId="26FB10EA" w14:textId="77777777" w:rsidR="0008142B" w:rsidRPr="008B7374" w:rsidRDefault="0008142B"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1.004498.000.00.00.H61</w:t>
            </w:r>
          </w:p>
        </w:tc>
        <w:tc>
          <w:tcPr>
            <w:tcW w:w="5244" w:type="dxa"/>
            <w:tcBorders>
              <w:top w:val="nil"/>
              <w:left w:val="nil"/>
              <w:bottom w:val="single" w:sz="4" w:space="0" w:color="auto"/>
              <w:right w:val="single" w:sz="4" w:space="0" w:color="auto"/>
            </w:tcBorders>
            <w:shd w:val="clear" w:color="auto" w:fill="auto"/>
            <w:vAlign w:val="center"/>
            <w:hideMark/>
          </w:tcPr>
          <w:p w14:paraId="08C4BADA" w14:textId="77777777" w:rsidR="0008142B" w:rsidRPr="008B7374" w:rsidRDefault="0008142B"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Sửa đổi, bổ sung nội dung quyết định công nhận và giao quyền quản lý cho tổ chức cộng đồng (thuộc địa bàn quản lý)</w:t>
            </w:r>
          </w:p>
        </w:tc>
        <w:tc>
          <w:tcPr>
            <w:tcW w:w="2127" w:type="dxa"/>
            <w:tcBorders>
              <w:top w:val="nil"/>
              <w:left w:val="nil"/>
              <w:bottom w:val="single" w:sz="4" w:space="0" w:color="auto"/>
              <w:right w:val="single" w:sz="4" w:space="0" w:color="auto"/>
            </w:tcBorders>
            <w:shd w:val="clear" w:color="auto" w:fill="auto"/>
            <w:vAlign w:val="center"/>
          </w:tcPr>
          <w:p w14:paraId="4029DF6D" w14:textId="77777777" w:rsidR="0008142B" w:rsidRDefault="0008142B" w:rsidP="00BA2B5D">
            <w:pPr>
              <w:spacing w:after="0" w:line="240" w:lineRule="auto"/>
              <w:rPr>
                <w:noProof/>
              </w:rPr>
            </w:pPr>
          </w:p>
          <w:p w14:paraId="72326704" w14:textId="77777777" w:rsidR="0008142B" w:rsidRDefault="0008142B" w:rsidP="00BA2B5D">
            <w:pPr>
              <w:spacing w:after="0" w:line="240" w:lineRule="auto"/>
              <w:rPr>
                <w:noProof/>
              </w:rPr>
            </w:pPr>
          </w:p>
          <w:p w14:paraId="144FF15C" w14:textId="216D1E5C" w:rsidR="0008142B" w:rsidRDefault="0008142B" w:rsidP="00BA2B5D">
            <w:pPr>
              <w:spacing w:after="0" w:line="240" w:lineRule="auto"/>
              <w:rPr>
                <w:rFonts w:eastAsia="Times New Roman" w:cs="Times New Roman"/>
                <w:kern w:val="0"/>
                <w:szCs w:val="28"/>
                <w14:ligatures w14:val="none"/>
              </w:rPr>
            </w:pPr>
            <w:r>
              <w:rPr>
                <w:noProof/>
              </w:rPr>
              <w:drawing>
                <wp:inline distT="0" distB="0" distL="0" distR="0" wp14:anchorId="3D6F8610" wp14:editId="2F0D6C0E">
                  <wp:extent cx="1238250" cy="1257300"/>
                  <wp:effectExtent l="0" t="0" r="0" b="0"/>
                  <wp:docPr id="2008713232"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38250" cy="1257300"/>
                          </a:xfrm>
                          <a:prstGeom prst="rect">
                            <a:avLst/>
                          </a:prstGeom>
                          <a:noFill/>
                          <a:ln>
                            <a:noFill/>
                          </a:ln>
                        </pic:spPr>
                      </pic:pic>
                    </a:graphicData>
                  </a:graphic>
                </wp:inline>
              </w:drawing>
            </w:r>
          </w:p>
          <w:p w14:paraId="267020F0" w14:textId="77777777" w:rsidR="0008142B" w:rsidRDefault="0008142B" w:rsidP="00BA2B5D">
            <w:pPr>
              <w:spacing w:after="0" w:line="240" w:lineRule="auto"/>
              <w:rPr>
                <w:rFonts w:eastAsia="Times New Roman" w:cs="Times New Roman"/>
                <w:kern w:val="0"/>
                <w:szCs w:val="28"/>
                <w14:ligatures w14:val="none"/>
              </w:rPr>
            </w:pPr>
          </w:p>
          <w:p w14:paraId="5AC4C82B" w14:textId="77777777" w:rsidR="0001468C" w:rsidRDefault="0001468C" w:rsidP="00BA2B5D">
            <w:pPr>
              <w:spacing w:after="0" w:line="240" w:lineRule="auto"/>
              <w:rPr>
                <w:rFonts w:eastAsia="Times New Roman" w:cs="Times New Roman"/>
                <w:kern w:val="0"/>
                <w:szCs w:val="28"/>
                <w14:ligatures w14:val="none"/>
              </w:rPr>
            </w:pPr>
          </w:p>
          <w:p w14:paraId="16B8B603" w14:textId="77777777" w:rsidR="0001468C" w:rsidRDefault="0001468C" w:rsidP="00BA2B5D">
            <w:pPr>
              <w:spacing w:after="0" w:line="240" w:lineRule="auto"/>
              <w:rPr>
                <w:rFonts w:eastAsia="Times New Roman" w:cs="Times New Roman"/>
                <w:kern w:val="0"/>
                <w:szCs w:val="28"/>
                <w14:ligatures w14:val="none"/>
              </w:rPr>
            </w:pPr>
          </w:p>
          <w:p w14:paraId="7E40E880" w14:textId="464028F5" w:rsidR="0008142B" w:rsidRPr="008B7374" w:rsidRDefault="0008142B" w:rsidP="00BA2B5D">
            <w:pPr>
              <w:spacing w:after="0" w:line="240" w:lineRule="auto"/>
              <w:rPr>
                <w:rFonts w:eastAsia="Times New Roman" w:cs="Times New Roman"/>
                <w:kern w:val="0"/>
                <w:szCs w:val="28"/>
                <w14:ligatures w14:val="none"/>
              </w:rPr>
            </w:pPr>
          </w:p>
        </w:tc>
      </w:tr>
      <w:tr w:rsidR="0001468C" w:rsidRPr="008B7374" w14:paraId="6663C1CA" w14:textId="37B94EDB"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6ACEB808" w14:textId="6C269E39" w:rsidR="0001468C" w:rsidRPr="008B7374" w:rsidRDefault="0001468C"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lastRenderedPageBreak/>
              <w:t>49</w:t>
            </w:r>
          </w:p>
        </w:tc>
        <w:tc>
          <w:tcPr>
            <w:tcW w:w="2127" w:type="dxa"/>
            <w:tcBorders>
              <w:top w:val="nil"/>
              <w:left w:val="nil"/>
              <w:bottom w:val="single" w:sz="4" w:space="0" w:color="auto"/>
              <w:right w:val="single" w:sz="4" w:space="0" w:color="auto"/>
            </w:tcBorders>
            <w:shd w:val="clear" w:color="auto" w:fill="auto"/>
            <w:vAlign w:val="center"/>
          </w:tcPr>
          <w:p w14:paraId="1776E965" w14:textId="2090F149" w:rsidR="0001468C" w:rsidRPr="008B7374" w:rsidRDefault="0001468C" w:rsidP="00BA2B5D">
            <w:pPr>
              <w:spacing w:after="0" w:line="240" w:lineRule="auto"/>
              <w:jc w:val="center"/>
              <w:rPr>
                <w:rFonts w:eastAsia="Times New Roman" w:cs="Times New Roman"/>
                <w:kern w:val="0"/>
                <w:szCs w:val="28"/>
                <w14:ligatures w14:val="none"/>
              </w:rPr>
            </w:pPr>
            <w:r w:rsidRPr="008B7374">
              <w:rPr>
                <w:rFonts w:eastAsia="Times New Roman" w:cs="Times New Roman"/>
                <w:kern w:val="0"/>
                <w:szCs w:val="28"/>
                <w14:ligatures w14:val="none"/>
              </w:rPr>
              <w:t>1.003956.000.00.00.H61</w:t>
            </w:r>
          </w:p>
        </w:tc>
        <w:tc>
          <w:tcPr>
            <w:tcW w:w="5244" w:type="dxa"/>
            <w:tcBorders>
              <w:top w:val="nil"/>
              <w:left w:val="nil"/>
              <w:bottom w:val="single" w:sz="4" w:space="0" w:color="auto"/>
              <w:right w:val="single" w:sz="4" w:space="0" w:color="auto"/>
            </w:tcBorders>
            <w:shd w:val="clear" w:color="auto" w:fill="auto"/>
            <w:vAlign w:val="center"/>
          </w:tcPr>
          <w:p w14:paraId="47E47D1D" w14:textId="73854BAB" w:rsidR="0001468C" w:rsidRPr="008B7374" w:rsidRDefault="0001468C" w:rsidP="00BA2B5D">
            <w:pPr>
              <w:spacing w:after="0" w:line="240" w:lineRule="auto"/>
              <w:jc w:val="both"/>
              <w:rPr>
                <w:rFonts w:eastAsia="Times New Roman" w:cs="Times New Roman"/>
                <w:kern w:val="0"/>
                <w:szCs w:val="28"/>
                <w14:ligatures w14:val="none"/>
              </w:rPr>
            </w:pPr>
            <w:r w:rsidRPr="008B7374">
              <w:rPr>
                <w:rFonts w:eastAsia="Times New Roman" w:cs="Times New Roman"/>
                <w:kern w:val="0"/>
                <w:szCs w:val="28"/>
                <w14:ligatures w14:val="none"/>
              </w:rPr>
              <w:t>Công nhận và giao quyền quản lý cho tổ chức cộng đồng (thuộc địa bàn quản lý)</w:t>
            </w:r>
          </w:p>
        </w:tc>
        <w:tc>
          <w:tcPr>
            <w:tcW w:w="2127" w:type="dxa"/>
            <w:tcBorders>
              <w:top w:val="nil"/>
              <w:left w:val="nil"/>
              <w:bottom w:val="single" w:sz="4" w:space="0" w:color="auto"/>
              <w:right w:val="single" w:sz="4" w:space="0" w:color="auto"/>
            </w:tcBorders>
            <w:shd w:val="clear" w:color="auto" w:fill="auto"/>
            <w:vAlign w:val="center"/>
          </w:tcPr>
          <w:p w14:paraId="64B09070" w14:textId="77777777" w:rsidR="0001468C" w:rsidRDefault="0001468C" w:rsidP="00BA2B5D">
            <w:pPr>
              <w:spacing w:after="0" w:line="240" w:lineRule="auto"/>
              <w:rPr>
                <w:noProof/>
              </w:rPr>
            </w:pPr>
          </w:p>
          <w:p w14:paraId="39797650" w14:textId="77777777" w:rsidR="0001468C" w:rsidRDefault="0001468C" w:rsidP="00BA2B5D">
            <w:pPr>
              <w:spacing w:after="0" w:line="240" w:lineRule="auto"/>
              <w:rPr>
                <w:noProof/>
              </w:rPr>
            </w:pPr>
          </w:p>
          <w:p w14:paraId="0713613E" w14:textId="64A217D7" w:rsidR="0001468C" w:rsidRDefault="0001468C" w:rsidP="00BA2B5D">
            <w:pPr>
              <w:spacing w:after="0" w:line="240" w:lineRule="auto"/>
              <w:rPr>
                <w:noProof/>
              </w:rPr>
            </w:pPr>
            <w:r>
              <w:rPr>
                <w:noProof/>
              </w:rPr>
              <w:drawing>
                <wp:inline distT="0" distB="0" distL="0" distR="0" wp14:anchorId="41C08951" wp14:editId="6EA65E7B">
                  <wp:extent cx="1219200" cy="1123950"/>
                  <wp:effectExtent l="0" t="0" r="0" b="0"/>
                  <wp:docPr id="33590443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19200" cy="1123950"/>
                          </a:xfrm>
                          <a:prstGeom prst="rect">
                            <a:avLst/>
                          </a:prstGeom>
                          <a:noFill/>
                          <a:ln>
                            <a:noFill/>
                          </a:ln>
                        </pic:spPr>
                      </pic:pic>
                    </a:graphicData>
                  </a:graphic>
                </wp:inline>
              </w:drawing>
            </w:r>
          </w:p>
          <w:p w14:paraId="711F45D8" w14:textId="77777777" w:rsidR="0001468C" w:rsidRDefault="0001468C" w:rsidP="00BA2B5D">
            <w:pPr>
              <w:spacing w:after="0" w:line="240" w:lineRule="auto"/>
              <w:rPr>
                <w:noProof/>
              </w:rPr>
            </w:pPr>
          </w:p>
          <w:p w14:paraId="7CC07DD3" w14:textId="77777777" w:rsidR="0001468C" w:rsidRDefault="0001468C" w:rsidP="00BA2B5D">
            <w:pPr>
              <w:spacing w:after="0" w:line="240" w:lineRule="auto"/>
              <w:rPr>
                <w:noProof/>
              </w:rPr>
            </w:pPr>
          </w:p>
          <w:p w14:paraId="23A0AEEF" w14:textId="0D863801" w:rsidR="0001468C" w:rsidRDefault="0001468C" w:rsidP="00BA2B5D">
            <w:pPr>
              <w:spacing w:after="0" w:line="240" w:lineRule="auto"/>
              <w:rPr>
                <w:noProof/>
              </w:rPr>
            </w:pPr>
          </w:p>
        </w:tc>
      </w:tr>
      <w:tr w:rsidR="0001468C" w:rsidRPr="008B7374" w14:paraId="4558E3D1" w14:textId="01748B63"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59C81CEF" w14:textId="5B9B73D6" w:rsidR="0001468C" w:rsidRPr="008B7374" w:rsidRDefault="0001468C" w:rsidP="00BA2B5D">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50</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14:paraId="0EE278D1" w14:textId="77777777" w:rsidR="0001468C" w:rsidRDefault="0001468C" w:rsidP="00BA2B5D">
            <w:pPr>
              <w:spacing w:after="0" w:line="240" w:lineRule="auto"/>
              <w:jc w:val="center"/>
            </w:pPr>
          </w:p>
          <w:p w14:paraId="6F683142" w14:textId="77777777" w:rsidR="0001468C" w:rsidRDefault="0001468C" w:rsidP="00BA2B5D">
            <w:pPr>
              <w:spacing w:after="0" w:line="240" w:lineRule="auto"/>
              <w:jc w:val="center"/>
            </w:pPr>
          </w:p>
          <w:p w14:paraId="488EED9E" w14:textId="77777777" w:rsidR="0001468C" w:rsidRDefault="0001468C" w:rsidP="00BA2B5D">
            <w:pPr>
              <w:spacing w:after="0" w:line="240" w:lineRule="auto"/>
              <w:jc w:val="center"/>
            </w:pPr>
          </w:p>
          <w:p w14:paraId="6D0AD935" w14:textId="0B3698C1" w:rsidR="0001468C" w:rsidRPr="00BA2B5D" w:rsidRDefault="00A1093C" w:rsidP="00BA2B5D">
            <w:pPr>
              <w:spacing w:after="0" w:line="240" w:lineRule="auto"/>
              <w:jc w:val="center"/>
              <w:rPr>
                <w:rFonts w:eastAsia="Times New Roman" w:cs="Times New Roman"/>
                <w:color w:val="000000" w:themeColor="text1"/>
                <w:kern w:val="0"/>
                <w:szCs w:val="28"/>
                <w14:ligatures w14:val="none"/>
              </w:rPr>
            </w:pPr>
            <w:hyperlink r:id="rId57" w:history="1">
              <w:r w:rsidR="0001468C" w:rsidRPr="00BA2B5D">
                <w:rPr>
                  <w:rStyle w:val="Hyperlink"/>
                  <w:color w:val="000000" w:themeColor="text1"/>
                </w:rPr>
                <w:t>3.000250.H13</w:t>
              </w:r>
            </w:hyperlink>
          </w:p>
        </w:tc>
        <w:tc>
          <w:tcPr>
            <w:tcW w:w="5244" w:type="dxa"/>
            <w:tcBorders>
              <w:top w:val="single" w:sz="4" w:space="0" w:color="auto"/>
              <w:left w:val="nil"/>
              <w:bottom w:val="single" w:sz="4" w:space="0" w:color="auto"/>
              <w:right w:val="single" w:sz="4" w:space="0" w:color="auto"/>
            </w:tcBorders>
            <w:shd w:val="clear" w:color="000000" w:fill="FFFFFF"/>
          </w:tcPr>
          <w:p w14:paraId="4A02F63D" w14:textId="77777777" w:rsidR="0001468C" w:rsidRDefault="0001468C" w:rsidP="00BA2B5D">
            <w:pPr>
              <w:spacing w:after="0" w:line="240" w:lineRule="auto"/>
              <w:jc w:val="both"/>
              <w:rPr>
                <w:color w:val="1E2F41"/>
              </w:rPr>
            </w:pPr>
          </w:p>
          <w:p w14:paraId="6D1F93B5" w14:textId="77777777" w:rsidR="00A9178B" w:rsidRDefault="00A9178B" w:rsidP="00BA2B5D">
            <w:pPr>
              <w:spacing w:after="0" w:line="240" w:lineRule="auto"/>
              <w:jc w:val="both"/>
              <w:rPr>
                <w:color w:val="1E2F41"/>
              </w:rPr>
            </w:pPr>
          </w:p>
          <w:p w14:paraId="543BC508" w14:textId="32010B69" w:rsidR="0001468C" w:rsidRPr="008B7374" w:rsidRDefault="0001468C" w:rsidP="00BA2B5D">
            <w:pPr>
              <w:spacing w:after="0" w:line="240" w:lineRule="auto"/>
              <w:jc w:val="both"/>
              <w:rPr>
                <w:rFonts w:eastAsia="Times New Roman" w:cs="Times New Roman"/>
                <w:kern w:val="0"/>
                <w:szCs w:val="28"/>
                <w14:ligatures w14:val="none"/>
              </w:rPr>
            </w:pPr>
            <w:r>
              <w:rPr>
                <w:color w:val="1E2F41"/>
              </w:rPr>
              <w:t>Phê duyệt hoặc điều chỉnh phương án quản lý rừng bền vững của chủ rừng là hộ gia đình, cá nhân, cộng đồng dân cư hoặc hộ gia đình cá nhân liên kết thành nhóm hộ, tổ hợp tác trường hợp có tổ chức các hoạt động du lịch sinh thái</w:t>
            </w:r>
          </w:p>
        </w:tc>
        <w:tc>
          <w:tcPr>
            <w:tcW w:w="2127" w:type="dxa"/>
            <w:tcBorders>
              <w:top w:val="nil"/>
              <w:left w:val="nil"/>
              <w:bottom w:val="single" w:sz="4" w:space="0" w:color="auto"/>
              <w:right w:val="single" w:sz="4" w:space="0" w:color="auto"/>
            </w:tcBorders>
            <w:shd w:val="clear" w:color="auto" w:fill="auto"/>
            <w:vAlign w:val="center"/>
          </w:tcPr>
          <w:p w14:paraId="76897536" w14:textId="77777777" w:rsidR="0001468C" w:rsidRDefault="0001468C" w:rsidP="00BA2B5D">
            <w:pPr>
              <w:pStyle w:val="NormalWeb"/>
              <w:rPr>
                <w:noProof/>
              </w:rPr>
            </w:pPr>
          </w:p>
          <w:p w14:paraId="6B14C777" w14:textId="73C615A9" w:rsidR="0001468C" w:rsidRDefault="00A9178B" w:rsidP="00BA2B5D">
            <w:pPr>
              <w:pStyle w:val="NormalWeb"/>
              <w:rPr>
                <w:noProof/>
              </w:rPr>
            </w:pPr>
            <w:r>
              <w:rPr>
                <w:noProof/>
              </w:rPr>
              <w:drawing>
                <wp:inline distT="0" distB="0" distL="0" distR="0" wp14:anchorId="2336980F" wp14:editId="6F727B6A">
                  <wp:extent cx="1213485" cy="1213485"/>
                  <wp:effectExtent l="0" t="0" r="5715" b="5715"/>
                  <wp:docPr id="102513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213485" cy="1213485"/>
                          </a:xfrm>
                          <a:prstGeom prst="rect">
                            <a:avLst/>
                          </a:prstGeom>
                          <a:noFill/>
                          <a:ln>
                            <a:noFill/>
                          </a:ln>
                        </pic:spPr>
                      </pic:pic>
                    </a:graphicData>
                  </a:graphic>
                </wp:inline>
              </w:drawing>
            </w:r>
          </w:p>
          <w:p w14:paraId="461733A4" w14:textId="01EAA589" w:rsidR="0001468C" w:rsidRDefault="0001468C" w:rsidP="00BA2B5D">
            <w:pPr>
              <w:pStyle w:val="NormalWeb"/>
            </w:pPr>
          </w:p>
          <w:p w14:paraId="6DAC5E02" w14:textId="77777777" w:rsidR="0001468C" w:rsidRDefault="0001468C" w:rsidP="00BA2B5D">
            <w:pPr>
              <w:spacing w:after="0" w:line="240" w:lineRule="auto"/>
              <w:rPr>
                <w:noProof/>
              </w:rPr>
            </w:pPr>
          </w:p>
          <w:p w14:paraId="1402AAA3" w14:textId="77777777" w:rsidR="0001468C" w:rsidRDefault="0001468C" w:rsidP="00BA2B5D">
            <w:pPr>
              <w:spacing w:after="0" w:line="240" w:lineRule="auto"/>
              <w:rPr>
                <w:noProof/>
              </w:rPr>
            </w:pPr>
          </w:p>
        </w:tc>
      </w:tr>
      <w:tr w:rsidR="0001468C" w:rsidRPr="008B7374" w14:paraId="59D147E9" w14:textId="706653C5"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05CE3BFE" w14:textId="2807D93A" w:rsidR="0001468C" w:rsidRPr="008B7374" w:rsidRDefault="0001468C" w:rsidP="00BA2B5D">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51</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14:paraId="60F34E87" w14:textId="77777777" w:rsidR="00A9178B" w:rsidRDefault="00A9178B" w:rsidP="00BA2B5D">
            <w:pPr>
              <w:spacing w:after="0" w:line="240" w:lineRule="auto"/>
              <w:jc w:val="center"/>
            </w:pPr>
          </w:p>
          <w:p w14:paraId="50E3109C" w14:textId="77777777" w:rsidR="00A9178B" w:rsidRDefault="00A9178B" w:rsidP="00BA2B5D">
            <w:pPr>
              <w:spacing w:after="0" w:line="240" w:lineRule="auto"/>
              <w:jc w:val="center"/>
            </w:pPr>
          </w:p>
          <w:p w14:paraId="53E02C4E" w14:textId="71186B8E" w:rsidR="0001468C" w:rsidRPr="00BA2B5D" w:rsidRDefault="00A1093C" w:rsidP="00BA2B5D">
            <w:pPr>
              <w:spacing w:after="0" w:line="240" w:lineRule="auto"/>
              <w:jc w:val="center"/>
              <w:rPr>
                <w:rFonts w:eastAsia="Times New Roman" w:cs="Times New Roman"/>
                <w:color w:val="000000" w:themeColor="text1"/>
                <w:kern w:val="0"/>
                <w:szCs w:val="28"/>
                <w14:ligatures w14:val="none"/>
              </w:rPr>
            </w:pPr>
            <w:hyperlink r:id="rId59" w:history="1">
              <w:r w:rsidR="0001468C" w:rsidRPr="00BA2B5D">
                <w:rPr>
                  <w:rStyle w:val="Hyperlink"/>
                  <w:color w:val="000000" w:themeColor="text1"/>
                </w:rPr>
                <w:t>3.000309.H13</w:t>
              </w:r>
            </w:hyperlink>
          </w:p>
        </w:tc>
        <w:tc>
          <w:tcPr>
            <w:tcW w:w="5244" w:type="dxa"/>
            <w:tcBorders>
              <w:top w:val="single" w:sz="4" w:space="0" w:color="auto"/>
              <w:left w:val="nil"/>
              <w:bottom w:val="single" w:sz="4" w:space="0" w:color="auto"/>
              <w:right w:val="single" w:sz="4" w:space="0" w:color="auto"/>
            </w:tcBorders>
            <w:shd w:val="clear" w:color="000000" w:fill="FFFFFF"/>
          </w:tcPr>
          <w:p w14:paraId="73EB6B79" w14:textId="77777777" w:rsidR="00A9178B" w:rsidRDefault="00A9178B" w:rsidP="00BA2B5D">
            <w:pPr>
              <w:spacing w:after="0" w:line="240" w:lineRule="auto"/>
              <w:jc w:val="both"/>
              <w:rPr>
                <w:color w:val="1E2F41"/>
              </w:rPr>
            </w:pPr>
          </w:p>
          <w:p w14:paraId="37CC1BAE" w14:textId="77777777" w:rsidR="00A9178B" w:rsidRDefault="00A9178B" w:rsidP="00BA2B5D">
            <w:pPr>
              <w:spacing w:after="0" w:line="240" w:lineRule="auto"/>
              <w:jc w:val="both"/>
              <w:rPr>
                <w:color w:val="1E2F41"/>
              </w:rPr>
            </w:pPr>
          </w:p>
          <w:p w14:paraId="5A108C8B" w14:textId="2986EA02" w:rsidR="0001468C" w:rsidRPr="008B7374" w:rsidRDefault="0001468C" w:rsidP="00BA2B5D">
            <w:pPr>
              <w:spacing w:after="0" w:line="240" w:lineRule="auto"/>
              <w:jc w:val="both"/>
              <w:rPr>
                <w:rFonts w:eastAsia="Times New Roman" w:cs="Times New Roman"/>
                <w:kern w:val="0"/>
                <w:szCs w:val="28"/>
                <w14:ligatures w14:val="none"/>
              </w:rPr>
            </w:pPr>
            <w:r>
              <w:rPr>
                <w:color w:val="1E2F41"/>
              </w:rPr>
              <w:t>Thành lập lớp dành cho người khuyết tật trong trường mầm non, trường tiểu học, trường trung học cơ sở và trung tâm giáo dục thường xuyên, trung tâm giáo dục nghề nghiệp - giáo dục thường xuyên thực hiện các chương trình xóa mù chữ và chương trình giáo dục thường xuyên cấp trung học cơ sở</w:t>
            </w:r>
          </w:p>
        </w:tc>
        <w:tc>
          <w:tcPr>
            <w:tcW w:w="2127" w:type="dxa"/>
            <w:tcBorders>
              <w:top w:val="nil"/>
              <w:left w:val="nil"/>
              <w:bottom w:val="single" w:sz="4" w:space="0" w:color="auto"/>
              <w:right w:val="single" w:sz="4" w:space="0" w:color="auto"/>
            </w:tcBorders>
            <w:shd w:val="clear" w:color="auto" w:fill="auto"/>
            <w:vAlign w:val="center"/>
          </w:tcPr>
          <w:p w14:paraId="54BBCAB4" w14:textId="77777777" w:rsidR="0001468C" w:rsidRDefault="0001468C" w:rsidP="00BA2B5D">
            <w:pPr>
              <w:pStyle w:val="NormalWeb"/>
              <w:rPr>
                <w:noProof/>
              </w:rPr>
            </w:pPr>
          </w:p>
          <w:p w14:paraId="7E128E6C" w14:textId="77777777" w:rsidR="0001468C" w:rsidRDefault="0001468C" w:rsidP="00BA2B5D">
            <w:pPr>
              <w:pStyle w:val="NormalWeb"/>
              <w:rPr>
                <w:noProof/>
              </w:rPr>
            </w:pPr>
          </w:p>
          <w:p w14:paraId="26C14370" w14:textId="11F73BBF" w:rsidR="0001468C" w:rsidRDefault="0001468C" w:rsidP="00BA2B5D">
            <w:pPr>
              <w:pStyle w:val="NormalWeb"/>
            </w:pPr>
            <w:r>
              <w:rPr>
                <w:noProof/>
              </w:rPr>
              <w:drawing>
                <wp:inline distT="0" distB="0" distL="0" distR="0" wp14:anchorId="5F44F1A8" wp14:editId="00F26B04">
                  <wp:extent cx="1247775" cy="1266825"/>
                  <wp:effectExtent l="0" t="0" r="9525" b="9525"/>
                  <wp:docPr id="4" name="Picture 4" descr="C:\Users\Ke Toan\Downloads\qr (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 Toan\Downloads\qr (92).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247775" cy="1266825"/>
                          </a:xfrm>
                          <a:prstGeom prst="rect">
                            <a:avLst/>
                          </a:prstGeom>
                          <a:noFill/>
                          <a:ln>
                            <a:noFill/>
                          </a:ln>
                        </pic:spPr>
                      </pic:pic>
                    </a:graphicData>
                  </a:graphic>
                </wp:inline>
              </w:drawing>
            </w:r>
          </w:p>
          <w:p w14:paraId="65F23E43" w14:textId="77777777" w:rsidR="0001468C" w:rsidRDefault="0001468C" w:rsidP="00BA2B5D">
            <w:pPr>
              <w:spacing w:after="0" w:line="240" w:lineRule="auto"/>
              <w:rPr>
                <w:noProof/>
              </w:rPr>
            </w:pPr>
          </w:p>
          <w:p w14:paraId="47EC9307" w14:textId="77777777" w:rsidR="0001468C" w:rsidRDefault="0001468C" w:rsidP="00BA2B5D">
            <w:pPr>
              <w:spacing w:after="0" w:line="240" w:lineRule="auto"/>
              <w:rPr>
                <w:noProof/>
              </w:rPr>
            </w:pPr>
          </w:p>
        </w:tc>
      </w:tr>
      <w:tr w:rsidR="0001468C" w:rsidRPr="008B7374" w14:paraId="67E4710D" w14:textId="01521AD1"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042AC7E0" w14:textId="42E35614" w:rsidR="0001468C" w:rsidRPr="008B7374" w:rsidRDefault="0001468C" w:rsidP="00BA2B5D">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52</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14:paraId="53150F8C" w14:textId="77777777" w:rsidR="0001468C" w:rsidRDefault="0001468C" w:rsidP="00BA2B5D">
            <w:pPr>
              <w:spacing w:after="0" w:line="240" w:lineRule="auto"/>
              <w:jc w:val="center"/>
            </w:pPr>
          </w:p>
          <w:p w14:paraId="7409D542" w14:textId="77777777" w:rsidR="0001468C" w:rsidRDefault="0001468C" w:rsidP="00BA2B5D">
            <w:pPr>
              <w:spacing w:after="0" w:line="240" w:lineRule="auto"/>
              <w:jc w:val="center"/>
            </w:pPr>
          </w:p>
          <w:p w14:paraId="1EF40188" w14:textId="77777777" w:rsidR="0001468C" w:rsidRDefault="0001468C" w:rsidP="00BA2B5D">
            <w:pPr>
              <w:spacing w:after="0" w:line="240" w:lineRule="auto"/>
              <w:jc w:val="center"/>
            </w:pPr>
          </w:p>
          <w:p w14:paraId="10296087" w14:textId="77777777" w:rsidR="0001468C" w:rsidRDefault="0001468C" w:rsidP="00BA2B5D">
            <w:pPr>
              <w:spacing w:after="0" w:line="240" w:lineRule="auto"/>
              <w:jc w:val="center"/>
            </w:pPr>
          </w:p>
          <w:p w14:paraId="78429E02" w14:textId="1E68D27E" w:rsidR="0001468C" w:rsidRPr="00BA2B5D" w:rsidRDefault="00A1093C" w:rsidP="0001468C">
            <w:pPr>
              <w:spacing w:after="0" w:line="240" w:lineRule="auto"/>
              <w:rPr>
                <w:color w:val="000000" w:themeColor="text1"/>
                <w:u w:val="single"/>
              </w:rPr>
            </w:pPr>
            <w:hyperlink r:id="rId61" w:history="1">
              <w:r w:rsidR="0001468C" w:rsidRPr="00BA2B5D">
                <w:rPr>
                  <w:rStyle w:val="Hyperlink"/>
                  <w:color w:val="000000" w:themeColor="text1"/>
                </w:rPr>
                <w:t>1.012531.H13</w:t>
              </w:r>
            </w:hyperlink>
          </w:p>
        </w:tc>
        <w:tc>
          <w:tcPr>
            <w:tcW w:w="5244" w:type="dxa"/>
            <w:tcBorders>
              <w:top w:val="single" w:sz="4" w:space="0" w:color="auto"/>
              <w:left w:val="nil"/>
              <w:bottom w:val="single" w:sz="4" w:space="0" w:color="auto"/>
              <w:right w:val="single" w:sz="4" w:space="0" w:color="auto"/>
            </w:tcBorders>
            <w:shd w:val="clear" w:color="000000" w:fill="FFFFFF"/>
          </w:tcPr>
          <w:p w14:paraId="26B9FD2B" w14:textId="77777777" w:rsidR="0001468C" w:rsidRDefault="0001468C" w:rsidP="00BA2B5D">
            <w:pPr>
              <w:spacing w:after="0" w:line="240" w:lineRule="auto"/>
              <w:jc w:val="both"/>
              <w:rPr>
                <w:color w:val="1E2F41"/>
              </w:rPr>
            </w:pPr>
          </w:p>
          <w:p w14:paraId="48DCC6FF" w14:textId="77777777" w:rsidR="0001468C" w:rsidRDefault="0001468C" w:rsidP="00BA2B5D">
            <w:pPr>
              <w:spacing w:after="0" w:line="240" w:lineRule="auto"/>
              <w:jc w:val="both"/>
              <w:rPr>
                <w:color w:val="1E2F41"/>
              </w:rPr>
            </w:pPr>
          </w:p>
          <w:p w14:paraId="7EBC7E0C" w14:textId="77777777" w:rsidR="0001468C" w:rsidRDefault="0001468C" w:rsidP="00BA2B5D">
            <w:pPr>
              <w:spacing w:after="0" w:line="240" w:lineRule="auto"/>
              <w:jc w:val="both"/>
              <w:rPr>
                <w:color w:val="1E2F41"/>
              </w:rPr>
            </w:pPr>
          </w:p>
          <w:p w14:paraId="50FA3706" w14:textId="77777777" w:rsidR="0001468C" w:rsidRDefault="0001468C" w:rsidP="00BA2B5D">
            <w:pPr>
              <w:spacing w:after="0" w:line="240" w:lineRule="auto"/>
              <w:jc w:val="both"/>
              <w:rPr>
                <w:color w:val="1E2F41"/>
              </w:rPr>
            </w:pPr>
          </w:p>
          <w:p w14:paraId="2EB4B76D" w14:textId="203CA106" w:rsidR="0001468C" w:rsidRDefault="0001468C" w:rsidP="00BA2B5D">
            <w:pPr>
              <w:spacing w:after="0" w:line="240" w:lineRule="auto"/>
              <w:jc w:val="both"/>
              <w:rPr>
                <w:color w:val="1E2F41"/>
              </w:rPr>
            </w:pPr>
            <w:r>
              <w:rPr>
                <w:color w:val="1E2F41"/>
              </w:rPr>
              <w:t>Hỗ trợ tín dụng đầu tư trồng rừng gỗ lớn đối với chủ rừng là hộ gia đình, cá nhân</w:t>
            </w:r>
          </w:p>
        </w:tc>
        <w:tc>
          <w:tcPr>
            <w:tcW w:w="2127" w:type="dxa"/>
            <w:tcBorders>
              <w:top w:val="nil"/>
              <w:left w:val="nil"/>
              <w:bottom w:val="single" w:sz="4" w:space="0" w:color="auto"/>
              <w:right w:val="single" w:sz="4" w:space="0" w:color="auto"/>
            </w:tcBorders>
            <w:shd w:val="clear" w:color="auto" w:fill="auto"/>
            <w:vAlign w:val="center"/>
          </w:tcPr>
          <w:p w14:paraId="5F126E0D" w14:textId="77777777" w:rsidR="0001468C" w:rsidRDefault="0001468C" w:rsidP="00BA2B5D">
            <w:pPr>
              <w:pStyle w:val="NormalWeb"/>
              <w:rPr>
                <w:noProof/>
              </w:rPr>
            </w:pPr>
          </w:p>
          <w:p w14:paraId="74A11E2C" w14:textId="77777777" w:rsidR="0001468C" w:rsidRDefault="0001468C" w:rsidP="00BA2B5D">
            <w:pPr>
              <w:pStyle w:val="NormalWeb"/>
              <w:rPr>
                <w:noProof/>
              </w:rPr>
            </w:pPr>
          </w:p>
          <w:p w14:paraId="52DD7444" w14:textId="6114C39C" w:rsidR="0001468C" w:rsidRDefault="0001468C" w:rsidP="00BA2B5D">
            <w:pPr>
              <w:pStyle w:val="NormalWeb"/>
            </w:pPr>
            <w:r>
              <w:rPr>
                <w:noProof/>
              </w:rPr>
              <w:drawing>
                <wp:inline distT="0" distB="0" distL="0" distR="0" wp14:anchorId="14C22E52" wp14:editId="67D8621F">
                  <wp:extent cx="1190625" cy="1247775"/>
                  <wp:effectExtent l="0" t="0" r="9525" b="9525"/>
                  <wp:docPr id="8" name="Picture 8" descr="C:\Users\Ke Toan\Downloads\qr (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96).png"/>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90625" cy="1247775"/>
                          </a:xfrm>
                          <a:prstGeom prst="rect">
                            <a:avLst/>
                          </a:prstGeom>
                          <a:noFill/>
                          <a:ln>
                            <a:noFill/>
                          </a:ln>
                        </pic:spPr>
                      </pic:pic>
                    </a:graphicData>
                  </a:graphic>
                </wp:inline>
              </w:drawing>
            </w:r>
          </w:p>
          <w:p w14:paraId="69785E42" w14:textId="77777777" w:rsidR="0001468C" w:rsidRDefault="0001468C" w:rsidP="00BA2B5D">
            <w:pPr>
              <w:pStyle w:val="NormalWeb"/>
              <w:rPr>
                <w:noProof/>
              </w:rPr>
            </w:pPr>
          </w:p>
          <w:p w14:paraId="65ED9E72" w14:textId="77777777" w:rsidR="0001468C" w:rsidRDefault="0001468C" w:rsidP="00BA2B5D">
            <w:pPr>
              <w:pStyle w:val="NormalWeb"/>
              <w:rPr>
                <w:noProof/>
              </w:rPr>
            </w:pPr>
          </w:p>
        </w:tc>
      </w:tr>
      <w:tr w:rsidR="0001468C" w:rsidRPr="008B7374" w14:paraId="12E5C810" w14:textId="11CDC195"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28831974" w14:textId="4E69FF77" w:rsidR="0001468C" w:rsidRPr="008B7374" w:rsidRDefault="0001468C" w:rsidP="00BA2B5D">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53</w:t>
            </w:r>
          </w:p>
        </w:tc>
        <w:tc>
          <w:tcPr>
            <w:tcW w:w="2127" w:type="dxa"/>
            <w:tcBorders>
              <w:top w:val="nil"/>
              <w:left w:val="single" w:sz="4" w:space="0" w:color="auto"/>
              <w:bottom w:val="single" w:sz="4" w:space="0" w:color="auto"/>
              <w:right w:val="single" w:sz="4" w:space="0" w:color="auto"/>
            </w:tcBorders>
            <w:shd w:val="clear" w:color="000000" w:fill="FFFFFF"/>
          </w:tcPr>
          <w:p w14:paraId="37DAE5B7" w14:textId="77777777" w:rsidR="001554CA" w:rsidRDefault="001554CA" w:rsidP="00BA2B5D">
            <w:pPr>
              <w:spacing w:after="0" w:line="240" w:lineRule="auto"/>
              <w:jc w:val="center"/>
            </w:pPr>
          </w:p>
          <w:p w14:paraId="41475668" w14:textId="77777777" w:rsidR="001554CA" w:rsidRDefault="001554CA" w:rsidP="00BA2B5D">
            <w:pPr>
              <w:spacing w:after="0" w:line="240" w:lineRule="auto"/>
              <w:jc w:val="center"/>
            </w:pPr>
          </w:p>
          <w:p w14:paraId="3FB33E1E" w14:textId="77777777" w:rsidR="001554CA" w:rsidRDefault="001554CA" w:rsidP="00BA2B5D">
            <w:pPr>
              <w:spacing w:after="0" w:line="240" w:lineRule="auto"/>
              <w:jc w:val="center"/>
            </w:pPr>
          </w:p>
          <w:p w14:paraId="1FCB1608" w14:textId="77777777" w:rsidR="001554CA" w:rsidRDefault="001554CA" w:rsidP="00BA2B5D">
            <w:pPr>
              <w:spacing w:after="0" w:line="240" w:lineRule="auto"/>
              <w:jc w:val="center"/>
            </w:pPr>
          </w:p>
          <w:p w14:paraId="487444FE" w14:textId="5A62EA80" w:rsidR="0001468C" w:rsidRPr="00BA2B5D" w:rsidRDefault="00A1093C" w:rsidP="00BA2B5D">
            <w:pPr>
              <w:spacing w:after="0" w:line="240" w:lineRule="auto"/>
              <w:jc w:val="center"/>
              <w:rPr>
                <w:color w:val="000000" w:themeColor="text1"/>
                <w:u w:val="single"/>
              </w:rPr>
            </w:pPr>
            <w:hyperlink r:id="rId63" w:history="1">
              <w:r w:rsidR="0001468C" w:rsidRPr="00BA2B5D">
                <w:rPr>
                  <w:rStyle w:val="Hyperlink"/>
                  <w:color w:val="000000" w:themeColor="text1"/>
                </w:rPr>
                <w:t>1.012922.H13</w:t>
              </w:r>
            </w:hyperlink>
          </w:p>
        </w:tc>
        <w:tc>
          <w:tcPr>
            <w:tcW w:w="5244" w:type="dxa"/>
            <w:tcBorders>
              <w:top w:val="nil"/>
              <w:left w:val="nil"/>
              <w:bottom w:val="single" w:sz="4" w:space="0" w:color="auto"/>
              <w:right w:val="single" w:sz="4" w:space="0" w:color="auto"/>
            </w:tcBorders>
            <w:shd w:val="clear" w:color="000000" w:fill="FFFFFF"/>
          </w:tcPr>
          <w:p w14:paraId="5A94B2A9" w14:textId="77777777" w:rsidR="001554CA" w:rsidRDefault="001554CA" w:rsidP="00BA2B5D">
            <w:pPr>
              <w:spacing w:after="0" w:line="240" w:lineRule="auto"/>
              <w:jc w:val="both"/>
              <w:rPr>
                <w:color w:val="1E2F41"/>
              </w:rPr>
            </w:pPr>
          </w:p>
          <w:p w14:paraId="57EB5D89" w14:textId="77777777" w:rsidR="001554CA" w:rsidRDefault="001554CA" w:rsidP="00BA2B5D">
            <w:pPr>
              <w:spacing w:after="0" w:line="240" w:lineRule="auto"/>
              <w:jc w:val="both"/>
              <w:rPr>
                <w:color w:val="1E2F41"/>
              </w:rPr>
            </w:pPr>
          </w:p>
          <w:p w14:paraId="1A89A40D" w14:textId="77777777" w:rsidR="001554CA" w:rsidRDefault="001554CA" w:rsidP="00BA2B5D">
            <w:pPr>
              <w:spacing w:after="0" w:line="240" w:lineRule="auto"/>
              <w:jc w:val="both"/>
              <w:rPr>
                <w:color w:val="1E2F41"/>
              </w:rPr>
            </w:pPr>
          </w:p>
          <w:p w14:paraId="6ECB6A31" w14:textId="77777777" w:rsidR="001554CA" w:rsidRDefault="001554CA" w:rsidP="00BA2B5D">
            <w:pPr>
              <w:spacing w:after="0" w:line="240" w:lineRule="auto"/>
              <w:jc w:val="both"/>
              <w:rPr>
                <w:color w:val="1E2F41"/>
              </w:rPr>
            </w:pPr>
          </w:p>
          <w:p w14:paraId="2F87938D" w14:textId="2D674B95" w:rsidR="0001468C" w:rsidRDefault="0001468C" w:rsidP="00BA2B5D">
            <w:pPr>
              <w:spacing w:after="0" w:line="240" w:lineRule="auto"/>
              <w:jc w:val="both"/>
              <w:rPr>
                <w:color w:val="1E2F41"/>
              </w:rPr>
            </w:pPr>
            <w:r>
              <w:rPr>
                <w:color w:val="1E2F41"/>
              </w:rPr>
              <w:t>Lập biên bản kiểm tra hiện trường xác định nguyên nhân, mức độ thiệt hại rừng trồng</w:t>
            </w:r>
          </w:p>
        </w:tc>
        <w:tc>
          <w:tcPr>
            <w:tcW w:w="2127" w:type="dxa"/>
            <w:tcBorders>
              <w:top w:val="nil"/>
              <w:left w:val="nil"/>
              <w:bottom w:val="single" w:sz="4" w:space="0" w:color="auto"/>
              <w:right w:val="single" w:sz="4" w:space="0" w:color="auto"/>
            </w:tcBorders>
            <w:shd w:val="clear" w:color="auto" w:fill="auto"/>
            <w:vAlign w:val="center"/>
          </w:tcPr>
          <w:p w14:paraId="02D86BFE" w14:textId="77777777" w:rsidR="001554CA" w:rsidRDefault="001554CA" w:rsidP="00BA2B5D">
            <w:pPr>
              <w:pStyle w:val="NormalWeb"/>
              <w:rPr>
                <w:noProof/>
              </w:rPr>
            </w:pPr>
          </w:p>
          <w:p w14:paraId="18E59D47" w14:textId="04246236" w:rsidR="0001468C" w:rsidRDefault="0001468C" w:rsidP="00BA2B5D">
            <w:pPr>
              <w:pStyle w:val="NormalWeb"/>
            </w:pPr>
            <w:r>
              <w:rPr>
                <w:noProof/>
              </w:rPr>
              <w:drawing>
                <wp:inline distT="0" distB="0" distL="0" distR="0" wp14:anchorId="3BCF618B" wp14:editId="4EF2A966">
                  <wp:extent cx="1247775" cy="1304925"/>
                  <wp:effectExtent l="0" t="0" r="9525" b="9525"/>
                  <wp:docPr id="9" name="Picture 9" descr="C:\Users\Ke Toan\Downloads\qr (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97).png"/>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flipV="1">
                            <a:off x="0" y="0"/>
                            <a:ext cx="1247775" cy="1304925"/>
                          </a:xfrm>
                          <a:prstGeom prst="rect">
                            <a:avLst/>
                          </a:prstGeom>
                          <a:noFill/>
                          <a:ln>
                            <a:noFill/>
                          </a:ln>
                        </pic:spPr>
                      </pic:pic>
                    </a:graphicData>
                  </a:graphic>
                </wp:inline>
              </w:drawing>
            </w:r>
          </w:p>
          <w:p w14:paraId="7F344270" w14:textId="77777777" w:rsidR="0001468C" w:rsidRDefault="0001468C" w:rsidP="00BA2B5D">
            <w:pPr>
              <w:pStyle w:val="NormalWeb"/>
              <w:rPr>
                <w:noProof/>
              </w:rPr>
            </w:pPr>
          </w:p>
        </w:tc>
      </w:tr>
      <w:tr w:rsidR="0001468C" w:rsidRPr="008B7374" w14:paraId="0E677C90" w14:textId="0C780E65"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4CC0A3B7" w14:textId="1574DC2E" w:rsidR="0001468C" w:rsidRPr="008B7374" w:rsidRDefault="0001468C" w:rsidP="00BA2B5D">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54</w:t>
            </w:r>
          </w:p>
        </w:tc>
        <w:tc>
          <w:tcPr>
            <w:tcW w:w="2127" w:type="dxa"/>
            <w:tcBorders>
              <w:top w:val="nil"/>
              <w:left w:val="single" w:sz="4" w:space="0" w:color="auto"/>
              <w:bottom w:val="single" w:sz="4" w:space="0" w:color="auto"/>
              <w:right w:val="single" w:sz="4" w:space="0" w:color="auto"/>
            </w:tcBorders>
            <w:shd w:val="clear" w:color="000000" w:fill="FFFFFF"/>
          </w:tcPr>
          <w:p w14:paraId="437EBCDE" w14:textId="77777777" w:rsidR="001554CA" w:rsidRDefault="001554CA" w:rsidP="00BA2B5D">
            <w:pPr>
              <w:spacing w:after="0" w:line="240" w:lineRule="auto"/>
              <w:jc w:val="center"/>
            </w:pPr>
          </w:p>
          <w:p w14:paraId="28233DC1" w14:textId="77777777" w:rsidR="001554CA" w:rsidRDefault="001554CA" w:rsidP="00BA2B5D">
            <w:pPr>
              <w:spacing w:after="0" w:line="240" w:lineRule="auto"/>
              <w:jc w:val="center"/>
            </w:pPr>
          </w:p>
          <w:p w14:paraId="34F9F337" w14:textId="77777777" w:rsidR="001554CA" w:rsidRDefault="001554CA" w:rsidP="00BA2B5D">
            <w:pPr>
              <w:spacing w:after="0" w:line="240" w:lineRule="auto"/>
              <w:jc w:val="center"/>
            </w:pPr>
          </w:p>
          <w:p w14:paraId="155576CE" w14:textId="6B04DF5D" w:rsidR="0001468C" w:rsidRPr="00BA2B5D" w:rsidRDefault="00A1093C" w:rsidP="00BA2B5D">
            <w:pPr>
              <w:spacing w:after="0" w:line="240" w:lineRule="auto"/>
              <w:jc w:val="center"/>
              <w:rPr>
                <w:rFonts w:eastAsia="Times New Roman" w:cs="Times New Roman"/>
                <w:color w:val="000000" w:themeColor="text1"/>
                <w:kern w:val="0"/>
                <w:szCs w:val="28"/>
                <w14:ligatures w14:val="none"/>
              </w:rPr>
            </w:pPr>
            <w:hyperlink r:id="rId65" w:history="1">
              <w:r w:rsidR="0001468C" w:rsidRPr="00BA2B5D">
                <w:rPr>
                  <w:rStyle w:val="Hyperlink"/>
                  <w:color w:val="000000" w:themeColor="text1"/>
                </w:rPr>
                <w:t>1.012994.H13</w:t>
              </w:r>
            </w:hyperlink>
          </w:p>
        </w:tc>
        <w:tc>
          <w:tcPr>
            <w:tcW w:w="5244" w:type="dxa"/>
            <w:tcBorders>
              <w:top w:val="nil"/>
              <w:left w:val="nil"/>
              <w:bottom w:val="single" w:sz="4" w:space="0" w:color="auto"/>
              <w:right w:val="single" w:sz="4" w:space="0" w:color="auto"/>
            </w:tcBorders>
            <w:shd w:val="clear" w:color="000000" w:fill="FFFFFF"/>
          </w:tcPr>
          <w:p w14:paraId="6EA3FE49" w14:textId="77777777" w:rsidR="001554CA" w:rsidRDefault="001554CA" w:rsidP="00BA2B5D">
            <w:pPr>
              <w:spacing w:after="0" w:line="240" w:lineRule="auto"/>
              <w:jc w:val="both"/>
              <w:rPr>
                <w:color w:val="1E2F41"/>
              </w:rPr>
            </w:pPr>
          </w:p>
          <w:p w14:paraId="72E5D2FC" w14:textId="77777777" w:rsidR="001554CA" w:rsidRDefault="001554CA" w:rsidP="00BA2B5D">
            <w:pPr>
              <w:spacing w:after="0" w:line="240" w:lineRule="auto"/>
              <w:jc w:val="both"/>
              <w:rPr>
                <w:color w:val="1E2F41"/>
              </w:rPr>
            </w:pPr>
          </w:p>
          <w:p w14:paraId="13DD8989" w14:textId="77777777" w:rsidR="001554CA" w:rsidRDefault="001554CA" w:rsidP="00BA2B5D">
            <w:pPr>
              <w:spacing w:after="0" w:line="240" w:lineRule="auto"/>
              <w:jc w:val="both"/>
              <w:rPr>
                <w:color w:val="1E2F41"/>
              </w:rPr>
            </w:pPr>
          </w:p>
          <w:p w14:paraId="0ABB6FB7" w14:textId="75DBFF49" w:rsidR="0001468C" w:rsidRPr="008B7374" w:rsidRDefault="0001468C" w:rsidP="00BA2B5D">
            <w:pPr>
              <w:spacing w:after="0" w:line="240" w:lineRule="auto"/>
              <w:jc w:val="both"/>
              <w:rPr>
                <w:rFonts w:eastAsia="Times New Roman" w:cs="Times New Roman"/>
                <w:kern w:val="0"/>
                <w:szCs w:val="28"/>
                <w14:ligatures w14:val="none"/>
              </w:rPr>
            </w:pPr>
            <w:r>
              <w:rPr>
                <w:color w:val="1E2F41"/>
              </w:rPr>
              <w:t>Khấu trừ kinh phí bồi thường, hỗ trợ, tái định cư</w:t>
            </w:r>
          </w:p>
        </w:tc>
        <w:tc>
          <w:tcPr>
            <w:tcW w:w="2127" w:type="dxa"/>
            <w:tcBorders>
              <w:top w:val="nil"/>
              <w:left w:val="nil"/>
              <w:bottom w:val="single" w:sz="4" w:space="0" w:color="auto"/>
              <w:right w:val="single" w:sz="4" w:space="0" w:color="auto"/>
            </w:tcBorders>
            <w:shd w:val="clear" w:color="auto" w:fill="auto"/>
            <w:vAlign w:val="center"/>
          </w:tcPr>
          <w:p w14:paraId="322ADF83" w14:textId="77777777" w:rsidR="0001468C" w:rsidRDefault="0001468C" w:rsidP="00BA2B5D">
            <w:pPr>
              <w:pStyle w:val="NormalWeb"/>
              <w:rPr>
                <w:noProof/>
              </w:rPr>
            </w:pPr>
          </w:p>
          <w:p w14:paraId="3210C3CD" w14:textId="77777777" w:rsidR="0001468C" w:rsidRDefault="0001468C" w:rsidP="00BA2B5D">
            <w:pPr>
              <w:pStyle w:val="NormalWeb"/>
              <w:rPr>
                <w:noProof/>
              </w:rPr>
            </w:pPr>
          </w:p>
          <w:p w14:paraId="0C75A808" w14:textId="31CD7510" w:rsidR="0001468C" w:rsidRDefault="0001468C" w:rsidP="00BA2B5D">
            <w:pPr>
              <w:pStyle w:val="NormalWeb"/>
            </w:pPr>
            <w:r>
              <w:rPr>
                <w:noProof/>
              </w:rPr>
              <w:drawing>
                <wp:inline distT="0" distB="0" distL="0" distR="0" wp14:anchorId="18BBE16C" wp14:editId="07660288">
                  <wp:extent cx="1133475" cy="1133475"/>
                  <wp:effectExtent l="0" t="0" r="9525" b="9525"/>
                  <wp:docPr id="5" name="Picture 5" descr="C:\Users\Ke Toan\Downloads\qr (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93).png"/>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133475" cy="1133475"/>
                          </a:xfrm>
                          <a:prstGeom prst="rect">
                            <a:avLst/>
                          </a:prstGeom>
                          <a:noFill/>
                          <a:ln>
                            <a:noFill/>
                          </a:ln>
                        </pic:spPr>
                      </pic:pic>
                    </a:graphicData>
                  </a:graphic>
                </wp:inline>
              </w:drawing>
            </w:r>
          </w:p>
          <w:p w14:paraId="21C86094" w14:textId="77777777" w:rsidR="001554CA" w:rsidRDefault="001554CA" w:rsidP="00BA2B5D">
            <w:pPr>
              <w:spacing w:after="0" w:line="240" w:lineRule="auto"/>
              <w:rPr>
                <w:noProof/>
              </w:rPr>
            </w:pPr>
          </w:p>
          <w:p w14:paraId="53B97FC5" w14:textId="77777777" w:rsidR="001554CA" w:rsidRDefault="001554CA" w:rsidP="00BA2B5D">
            <w:pPr>
              <w:spacing w:after="0" w:line="240" w:lineRule="auto"/>
              <w:rPr>
                <w:noProof/>
              </w:rPr>
            </w:pPr>
          </w:p>
        </w:tc>
      </w:tr>
      <w:tr w:rsidR="0001468C" w:rsidRPr="008B7374" w14:paraId="175C5D87" w14:textId="76BAA633"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0287A468" w14:textId="2053100E" w:rsidR="0001468C" w:rsidRPr="008B7374" w:rsidRDefault="0001468C" w:rsidP="00BA2B5D">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55</w:t>
            </w:r>
          </w:p>
        </w:tc>
        <w:tc>
          <w:tcPr>
            <w:tcW w:w="2127" w:type="dxa"/>
            <w:tcBorders>
              <w:top w:val="nil"/>
              <w:left w:val="single" w:sz="4" w:space="0" w:color="auto"/>
              <w:bottom w:val="single" w:sz="4" w:space="0" w:color="auto"/>
              <w:right w:val="single" w:sz="4" w:space="0" w:color="auto"/>
            </w:tcBorders>
            <w:shd w:val="clear" w:color="000000" w:fill="FFFFFF"/>
          </w:tcPr>
          <w:p w14:paraId="0E84E21F" w14:textId="77777777" w:rsidR="00033DAC" w:rsidRDefault="00033DAC" w:rsidP="00BA2B5D">
            <w:pPr>
              <w:spacing w:after="0" w:line="240" w:lineRule="auto"/>
              <w:jc w:val="center"/>
            </w:pPr>
          </w:p>
          <w:p w14:paraId="20DB43AC" w14:textId="77777777" w:rsidR="00033DAC" w:rsidRDefault="00033DAC" w:rsidP="00BA2B5D">
            <w:pPr>
              <w:spacing w:after="0" w:line="240" w:lineRule="auto"/>
              <w:jc w:val="center"/>
            </w:pPr>
          </w:p>
          <w:p w14:paraId="5BD96FD5" w14:textId="77777777" w:rsidR="00033DAC" w:rsidRDefault="00033DAC" w:rsidP="00BA2B5D">
            <w:pPr>
              <w:spacing w:after="0" w:line="240" w:lineRule="auto"/>
              <w:jc w:val="center"/>
            </w:pPr>
          </w:p>
          <w:p w14:paraId="28BAEBCB" w14:textId="16BFEC50" w:rsidR="0001468C" w:rsidRPr="00BA2B5D" w:rsidRDefault="00A1093C" w:rsidP="00BA2B5D">
            <w:pPr>
              <w:spacing w:after="0" w:line="240" w:lineRule="auto"/>
              <w:jc w:val="center"/>
              <w:rPr>
                <w:rFonts w:eastAsia="Times New Roman" w:cs="Times New Roman"/>
                <w:color w:val="000000" w:themeColor="text1"/>
                <w:kern w:val="0"/>
                <w:szCs w:val="28"/>
                <w14:ligatures w14:val="none"/>
              </w:rPr>
            </w:pPr>
            <w:hyperlink r:id="rId67" w:history="1">
              <w:r w:rsidR="0001468C" w:rsidRPr="00BA2B5D">
                <w:rPr>
                  <w:rStyle w:val="Hyperlink"/>
                  <w:color w:val="000000" w:themeColor="text1"/>
                </w:rPr>
                <w:t>1.012995.H13</w:t>
              </w:r>
            </w:hyperlink>
          </w:p>
        </w:tc>
        <w:tc>
          <w:tcPr>
            <w:tcW w:w="5244" w:type="dxa"/>
            <w:tcBorders>
              <w:top w:val="nil"/>
              <w:left w:val="nil"/>
              <w:bottom w:val="single" w:sz="4" w:space="0" w:color="auto"/>
              <w:right w:val="single" w:sz="4" w:space="0" w:color="auto"/>
            </w:tcBorders>
            <w:shd w:val="clear" w:color="000000" w:fill="FFFFFF"/>
          </w:tcPr>
          <w:p w14:paraId="26A60DFB" w14:textId="77777777" w:rsidR="00033DAC" w:rsidRDefault="00033DAC" w:rsidP="00BA2B5D">
            <w:pPr>
              <w:spacing w:after="0" w:line="240" w:lineRule="auto"/>
              <w:jc w:val="both"/>
              <w:rPr>
                <w:color w:val="1E2F41"/>
              </w:rPr>
            </w:pPr>
          </w:p>
          <w:p w14:paraId="195FF1E3" w14:textId="77777777" w:rsidR="00033DAC" w:rsidRDefault="00033DAC" w:rsidP="00BA2B5D">
            <w:pPr>
              <w:spacing w:after="0" w:line="240" w:lineRule="auto"/>
              <w:jc w:val="both"/>
              <w:rPr>
                <w:color w:val="1E2F41"/>
              </w:rPr>
            </w:pPr>
          </w:p>
          <w:p w14:paraId="7A0209D1" w14:textId="77777777" w:rsidR="00033DAC" w:rsidRDefault="00033DAC" w:rsidP="00BA2B5D">
            <w:pPr>
              <w:spacing w:after="0" w:line="240" w:lineRule="auto"/>
              <w:jc w:val="both"/>
              <w:rPr>
                <w:color w:val="1E2F41"/>
              </w:rPr>
            </w:pPr>
          </w:p>
          <w:p w14:paraId="25F4A590" w14:textId="10CF411F" w:rsidR="0001468C" w:rsidRPr="008B7374" w:rsidRDefault="0001468C" w:rsidP="00BA2B5D">
            <w:pPr>
              <w:spacing w:after="0" w:line="240" w:lineRule="auto"/>
              <w:jc w:val="both"/>
              <w:rPr>
                <w:rFonts w:eastAsia="Times New Roman" w:cs="Times New Roman"/>
                <w:kern w:val="0"/>
                <w:szCs w:val="28"/>
                <w14:ligatures w14:val="none"/>
              </w:rPr>
            </w:pPr>
            <w:r>
              <w:rPr>
                <w:color w:val="1E2F41"/>
              </w:rPr>
              <w:t>Ghi nợ tiền sử dụng đất của hộ gia đình, cá nhân trong trường hợp được bố trí tái định cư</w:t>
            </w:r>
          </w:p>
        </w:tc>
        <w:tc>
          <w:tcPr>
            <w:tcW w:w="2127" w:type="dxa"/>
            <w:tcBorders>
              <w:top w:val="nil"/>
              <w:left w:val="nil"/>
              <w:bottom w:val="single" w:sz="4" w:space="0" w:color="auto"/>
              <w:right w:val="single" w:sz="4" w:space="0" w:color="auto"/>
            </w:tcBorders>
            <w:shd w:val="clear" w:color="auto" w:fill="auto"/>
            <w:vAlign w:val="center"/>
          </w:tcPr>
          <w:p w14:paraId="7BC569BE" w14:textId="77777777" w:rsidR="0001468C" w:rsidRDefault="0001468C" w:rsidP="00BA2B5D">
            <w:pPr>
              <w:pStyle w:val="NormalWeb"/>
              <w:rPr>
                <w:noProof/>
              </w:rPr>
            </w:pPr>
          </w:p>
          <w:p w14:paraId="61CC8968" w14:textId="77777777" w:rsidR="0001468C" w:rsidRDefault="0001468C" w:rsidP="00BA2B5D">
            <w:pPr>
              <w:pStyle w:val="NormalWeb"/>
              <w:rPr>
                <w:noProof/>
              </w:rPr>
            </w:pPr>
          </w:p>
          <w:p w14:paraId="0E049DC9" w14:textId="5F768B58" w:rsidR="0001468C" w:rsidRDefault="0001468C" w:rsidP="00BA2B5D">
            <w:pPr>
              <w:pStyle w:val="NormalWeb"/>
            </w:pPr>
            <w:r>
              <w:rPr>
                <w:noProof/>
              </w:rPr>
              <w:drawing>
                <wp:inline distT="0" distB="0" distL="0" distR="0" wp14:anchorId="6225E04A" wp14:editId="289C71BF">
                  <wp:extent cx="1114425" cy="1114425"/>
                  <wp:effectExtent l="0" t="0" r="9525" b="9525"/>
                  <wp:docPr id="6" name="Picture 6" descr="C:\Users\Ke Toan\Downloads\qr (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94).png"/>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114425" cy="1114425"/>
                          </a:xfrm>
                          <a:prstGeom prst="rect">
                            <a:avLst/>
                          </a:prstGeom>
                          <a:noFill/>
                          <a:ln>
                            <a:noFill/>
                          </a:ln>
                        </pic:spPr>
                      </pic:pic>
                    </a:graphicData>
                  </a:graphic>
                </wp:inline>
              </w:drawing>
            </w:r>
          </w:p>
          <w:p w14:paraId="3580557D" w14:textId="77777777" w:rsidR="0001468C" w:rsidRDefault="0001468C" w:rsidP="00BA2B5D">
            <w:pPr>
              <w:spacing w:after="0" w:line="240" w:lineRule="auto"/>
              <w:rPr>
                <w:noProof/>
              </w:rPr>
            </w:pPr>
          </w:p>
        </w:tc>
      </w:tr>
      <w:tr w:rsidR="0001468C" w:rsidRPr="008B7374" w14:paraId="4CBEA941" w14:textId="61F537DA"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64CCAD53" w14:textId="326951FE" w:rsidR="0001468C" w:rsidRPr="008B7374" w:rsidRDefault="0001468C" w:rsidP="00BA2B5D">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t>56</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14:paraId="19BCDA6B" w14:textId="77777777" w:rsidR="00033DAC" w:rsidRDefault="00033DAC" w:rsidP="00BA2B5D">
            <w:pPr>
              <w:spacing w:after="0" w:line="240" w:lineRule="auto"/>
              <w:jc w:val="center"/>
            </w:pPr>
          </w:p>
          <w:p w14:paraId="0166759A" w14:textId="77777777" w:rsidR="00033DAC" w:rsidRDefault="00033DAC" w:rsidP="00BA2B5D">
            <w:pPr>
              <w:spacing w:after="0" w:line="240" w:lineRule="auto"/>
              <w:jc w:val="center"/>
            </w:pPr>
          </w:p>
          <w:p w14:paraId="12EE22A6" w14:textId="77777777" w:rsidR="00033DAC" w:rsidRDefault="00033DAC" w:rsidP="00BA2B5D">
            <w:pPr>
              <w:spacing w:after="0" w:line="240" w:lineRule="auto"/>
              <w:jc w:val="center"/>
            </w:pPr>
          </w:p>
          <w:p w14:paraId="1B2245FC" w14:textId="2D6B92DE" w:rsidR="0001468C" w:rsidRDefault="00A1093C" w:rsidP="00BA2B5D">
            <w:pPr>
              <w:spacing w:after="0" w:line="240" w:lineRule="auto"/>
              <w:jc w:val="center"/>
              <w:rPr>
                <w:color w:val="0563C1"/>
                <w:u w:val="single"/>
              </w:rPr>
            </w:pPr>
            <w:hyperlink r:id="rId69" w:history="1">
              <w:r w:rsidR="0001468C" w:rsidRPr="00921586">
                <w:rPr>
                  <w:rStyle w:val="Hyperlink"/>
                  <w:color w:val="000000" w:themeColor="text1"/>
                </w:rPr>
                <w:t>1.013040.H13</w:t>
              </w:r>
            </w:hyperlink>
          </w:p>
        </w:tc>
        <w:tc>
          <w:tcPr>
            <w:tcW w:w="5244" w:type="dxa"/>
            <w:tcBorders>
              <w:top w:val="single" w:sz="4" w:space="0" w:color="auto"/>
              <w:left w:val="nil"/>
              <w:bottom w:val="single" w:sz="4" w:space="0" w:color="auto"/>
              <w:right w:val="single" w:sz="4" w:space="0" w:color="auto"/>
            </w:tcBorders>
            <w:shd w:val="clear" w:color="000000" w:fill="FFFFFF"/>
          </w:tcPr>
          <w:p w14:paraId="4F84A864" w14:textId="77777777" w:rsidR="00033DAC" w:rsidRDefault="00033DAC" w:rsidP="00BA2B5D">
            <w:pPr>
              <w:spacing w:after="0" w:line="240" w:lineRule="auto"/>
              <w:jc w:val="both"/>
              <w:rPr>
                <w:color w:val="1E2F41"/>
              </w:rPr>
            </w:pPr>
          </w:p>
          <w:p w14:paraId="4C5212BC" w14:textId="77777777" w:rsidR="00033DAC" w:rsidRDefault="00033DAC" w:rsidP="00BA2B5D">
            <w:pPr>
              <w:spacing w:after="0" w:line="240" w:lineRule="auto"/>
              <w:jc w:val="both"/>
              <w:rPr>
                <w:color w:val="1E2F41"/>
              </w:rPr>
            </w:pPr>
          </w:p>
          <w:p w14:paraId="009D4BA4" w14:textId="77777777" w:rsidR="00033DAC" w:rsidRDefault="00033DAC" w:rsidP="00BA2B5D">
            <w:pPr>
              <w:spacing w:after="0" w:line="240" w:lineRule="auto"/>
              <w:jc w:val="both"/>
              <w:rPr>
                <w:color w:val="1E2F41"/>
              </w:rPr>
            </w:pPr>
          </w:p>
          <w:p w14:paraId="0CE39F8E" w14:textId="03A5899F" w:rsidR="0001468C" w:rsidRDefault="0001468C" w:rsidP="00BA2B5D">
            <w:pPr>
              <w:spacing w:after="0" w:line="240" w:lineRule="auto"/>
              <w:jc w:val="both"/>
              <w:rPr>
                <w:color w:val="1E2F41"/>
              </w:rPr>
            </w:pPr>
            <w:r>
              <w:rPr>
                <w:color w:val="1E2F41"/>
              </w:rPr>
              <w:t>Thủ tục khai, nộp phí bảo vệ môi trường đối với khí thải</w:t>
            </w:r>
          </w:p>
        </w:tc>
        <w:tc>
          <w:tcPr>
            <w:tcW w:w="2127" w:type="dxa"/>
            <w:tcBorders>
              <w:top w:val="nil"/>
              <w:left w:val="nil"/>
              <w:bottom w:val="single" w:sz="4" w:space="0" w:color="auto"/>
              <w:right w:val="single" w:sz="4" w:space="0" w:color="auto"/>
            </w:tcBorders>
            <w:shd w:val="clear" w:color="auto" w:fill="auto"/>
            <w:vAlign w:val="center"/>
          </w:tcPr>
          <w:p w14:paraId="1A5D7A68" w14:textId="77777777" w:rsidR="0001468C" w:rsidRDefault="0001468C" w:rsidP="00BA2B5D">
            <w:pPr>
              <w:pStyle w:val="NormalWeb"/>
              <w:rPr>
                <w:noProof/>
              </w:rPr>
            </w:pPr>
          </w:p>
          <w:p w14:paraId="64481D89" w14:textId="77777777" w:rsidR="0001468C" w:rsidRDefault="0001468C" w:rsidP="00BA2B5D">
            <w:pPr>
              <w:pStyle w:val="NormalWeb"/>
              <w:rPr>
                <w:noProof/>
              </w:rPr>
            </w:pPr>
          </w:p>
          <w:p w14:paraId="7D86AC2E" w14:textId="1F2DE057" w:rsidR="0001468C" w:rsidRDefault="0001468C" w:rsidP="00BA2B5D">
            <w:pPr>
              <w:pStyle w:val="NormalWeb"/>
            </w:pPr>
            <w:r>
              <w:rPr>
                <w:noProof/>
              </w:rPr>
              <w:drawing>
                <wp:inline distT="0" distB="0" distL="0" distR="0" wp14:anchorId="32886509" wp14:editId="3FDFCCBD">
                  <wp:extent cx="1133475" cy="1133475"/>
                  <wp:effectExtent l="0" t="0" r="9525" b="9525"/>
                  <wp:docPr id="7" name="Picture 7" descr="C:\Users\Ke Toan\Downloads\qr (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 Toan\Downloads\qr (95).png"/>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flipV="1">
                            <a:off x="0" y="0"/>
                            <a:ext cx="1133475" cy="1133475"/>
                          </a:xfrm>
                          <a:prstGeom prst="rect">
                            <a:avLst/>
                          </a:prstGeom>
                          <a:noFill/>
                          <a:ln>
                            <a:noFill/>
                          </a:ln>
                        </pic:spPr>
                      </pic:pic>
                    </a:graphicData>
                  </a:graphic>
                </wp:inline>
              </w:drawing>
            </w:r>
          </w:p>
          <w:p w14:paraId="136CB73F" w14:textId="77777777" w:rsidR="0001468C" w:rsidRDefault="0001468C" w:rsidP="00BA2B5D">
            <w:pPr>
              <w:pStyle w:val="NormalWeb"/>
              <w:rPr>
                <w:noProof/>
              </w:rPr>
            </w:pPr>
          </w:p>
        </w:tc>
      </w:tr>
      <w:tr w:rsidR="0001468C" w:rsidRPr="008B7374" w14:paraId="0F40E11B" w14:textId="38842A6D" w:rsidTr="0001468C">
        <w:trPr>
          <w:trHeight w:val="600"/>
        </w:trPr>
        <w:tc>
          <w:tcPr>
            <w:tcW w:w="562" w:type="dxa"/>
            <w:tcBorders>
              <w:top w:val="nil"/>
              <w:left w:val="single" w:sz="4" w:space="0" w:color="auto"/>
              <w:bottom w:val="single" w:sz="4" w:space="0" w:color="auto"/>
              <w:right w:val="single" w:sz="4" w:space="0" w:color="auto"/>
            </w:tcBorders>
            <w:shd w:val="clear" w:color="auto" w:fill="auto"/>
            <w:vAlign w:val="center"/>
          </w:tcPr>
          <w:p w14:paraId="3DB66D68" w14:textId="4F9EA725" w:rsidR="0001468C" w:rsidRPr="008B7374" w:rsidRDefault="0001468C" w:rsidP="00BA2B5D">
            <w:pPr>
              <w:spacing w:after="0" w:line="240" w:lineRule="auto"/>
              <w:jc w:val="center"/>
              <w:rPr>
                <w:rFonts w:eastAsia="Times New Roman" w:cs="Times New Roman"/>
                <w:kern w:val="0"/>
                <w:szCs w:val="28"/>
                <w14:ligatures w14:val="none"/>
              </w:rPr>
            </w:pPr>
            <w:r>
              <w:rPr>
                <w:rFonts w:eastAsia="Times New Roman" w:cs="Times New Roman"/>
                <w:kern w:val="0"/>
                <w:szCs w:val="28"/>
                <w14:ligatures w14:val="none"/>
              </w:rPr>
              <w:lastRenderedPageBreak/>
              <w:t>57</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14:paraId="783BFFF4" w14:textId="77777777" w:rsidR="00033DAC" w:rsidRDefault="00033DAC" w:rsidP="00BA2B5D">
            <w:pPr>
              <w:spacing w:after="0" w:line="240" w:lineRule="auto"/>
              <w:jc w:val="center"/>
            </w:pPr>
          </w:p>
          <w:p w14:paraId="4A266037" w14:textId="77777777" w:rsidR="00033DAC" w:rsidRDefault="00033DAC" w:rsidP="00BA2B5D">
            <w:pPr>
              <w:spacing w:after="0" w:line="240" w:lineRule="auto"/>
              <w:jc w:val="center"/>
            </w:pPr>
          </w:p>
          <w:p w14:paraId="3EE5349C" w14:textId="77777777" w:rsidR="00033DAC" w:rsidRDefault="00033DAC" w:rsidP="00BA2B5D">
            <w:pPr>
              <w:spacing w:after="0" w:line="240" w:lineRule="auto"/>
              <w:jc w:val="center"/>
            </w:pPr>
          </w:p>
          <w:p w14:paraId="1A8FFDAF" w14:textId="3D45EEC1" w:rsidR="0001468C" w:rsidRPr="008B7374" w:rsidRDefault="00A1093C" w:rsidP="00BA2B5D">
            <w:pPr>
              <w:spacing w:after="0" w:line="240" w:lineRule="auto"/>
              <w:jc w:val="center"/>
              <w:rPr>
                <w:rFonts w:eastAsia="Times New Roman" w:cs="Times New Roman"/>
                <w:kern w:val="0"/>
                <w:szCs w:val="28"/>
                <w14:ligatures w14:val="none"/>
              </w:rPr>
            </w:pPr>
            <w:hyperlink r:id="rId71" w:history="1">
              <w:r w:rsidR="0001468C" w:rsidRPr="00921586">
                <w:rPr>
                  <w:rStyle w:val="Hyperlink"/>
                  <w:color w:val="000000" w:themeColor="text1"/>
                </w:rPr>
                <w:t>1.012694.H13</w:t>
              </w:r>
            </w:hyperlink>
          </w:p>
        </w:tc>
        <w:tc>
          <w:tcPr>
            <w:tcW w:w="5244" w:type="dxa"/>
            <w:tcBorders>
              <w:top w:val="single" w:sz="4" w:space="0" w:color="auto"/>
              <w:left w:val="nil"/>
              <w:bottom w:val="single" w:sz="4" w:space="0" w:color="auto"/>
              <w:right w:val="single" w:sz="4" w:space="0" w:color="auto"/>
            </w:tcBorders>
            <w:shd w:val="clear" w:color="000000" w:fill="FFFFFF"/>
          </w:tcPr>
          <w:p w14:paraId="153E98B3" w14:textId="77777777" w:rsidR="00033DAC" w:rsidRDefault="00033DAC" w:rsidP="00BA2B5D">
            <w:pPr>
              <w:spacing w:after="0" w:line="240" w:lineRule="auto"/>
              <w:jc w:val="both"/>
              <w:rPr>
                <w:color w:val="1E2F41"/>
              </w:rPr>
            </w:pPr>
          </w:p>
          <w:p w14:paraId="226F9007" w14:textId="77777777" w:rsidR="00033DAC" w:rsidRDefault="00033DAC" w:rsidP="00BA2B5D">
            <w:pPr>
              <w:spacing w:after="0" w:line="240" w:lineRule="auto"/>
              <w:jc w:val="both"/>
              <w:rPr>
                <w:color w:val="1E2F41"/>
              </w:rPr>
            </w:pPr>
          </w:p>
          <w:p w14:paraId="559046A5" w14:textId="77777777" w:rsidR="00033DAC" w:rsidRDefault="00033DAC" w:rsidP="00BA2B5D">
            <w:pPr>
              <w:spacing w:after="0" w:line="240" w:lineRule="auto"/>
              <w:jc w:val="both"/>
              <w:rPr>
                <w:color w:val="1E2F41"/>
              </w:rPr>
            </w:pPr>
          </w:p>
          <w:p w14:paraId="2103E051" w14:textId="2CF5321D" w:rsidR="0001468C" w:rsidRPr="008B7374" w:rsidRDefault="0001468C" w:rsidP="00BA2B5D">
            <w:pPr>
              <w:spacing w:after="0" w:line="240" w:lineRule="auto"/>
              <w:jc w:val="both"/>
              <w:rPr>
                <w:rFonts w:eastAsia="Times New Roman" w:cs="Times New Roman"/>
                <w:kern w:val="0"/>
                <w:szCs w:val="28"/>
                <w14:ligatures w14:val="none"/>
              </w:rPr>
            </w:pPr>
            <w:r>
              <w:rPr>
                <w:color w:val="1E2F41"/>
              </w:rPr>
              <w:t>Quyết định chuyển mục đích sử dụng rừng sang mục đích khác đối với cá nhân</w:t>
            </w:r>
          </w:p>
        </w:tc>
        <w:tc>
          <w:tcPr>
            <w:tcW w:w="2127" w:type="dxa"/>
            <w:tcBorders>
              <w:top w:val="nil"/>
              <w:left w:val="nil"/>
              <w:bottom w:val="single" w:sz="4" w:space="0" w:color="auto"/>
              <w:right w:val="single" w:sz="4" w:space="0" w:color="auto"/>
            </w:tcBorders>
            <w:shd w:val="clear" w:color="auto" w:fill="auto"/>
            <w:vAlign w:val="center"/>
          </w:tcPr>
          <w:p w14:paraId="3F6D88F6" w14:textId="77777777" w:rsidR="0001468C" w:rsidRDefault="0001468C" w:rsidP="00BA2B5D">
            <w:pPr>
              <w:pStyle w:val="NormalWeb"/>
              <w:rPr>
                <w:noProof/>
              </w:rPr>
            </w:pPr>
          </w:p>
          <w:p w14:paraId="214C1854" w14:textId="03D5E2E1" w:rsidR="0001468C" w:rsidRDefault="0001468C" w:rsidP="00BA2B5D">
            <w:pPr>
              <w:pStyle w:val="NormalWeb"/>
            </w:pPr>
            <w:r>
              <w:rPr>
                <w:noProof/>
              </w:rPr>
              <w:drawing>
                <wp:inline distT="0" distB="0" distL="0" distR="0" wp14:anchorId="7F4E05A9" wp14:editId="4A155145">
                  <wp:extent cx="1019175" cy="1019175"/>
                  <wp:effectExtent l="0" t="0" r="9525" b="9525"/>
                  <wp:docPr id="11" name="Picture 11" descr="C:\Users\Ke Toan\Downloads\qr (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 Toan\Downloads\qr (99).png"/>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inline>
              </w:drawing>
            </w:r>
          </w:p>
          <w:p w14:paraId="2CC150AE" w14:textId="77777777" w:rsidR="0001468C" w:rsidRPr="008B7374" w:rsidRDefault="0001468C" w:rsidP="00BA2B5D">
            <w:pPr>
              <w:spacing w:after="0" w:line="240" w:lineRule="auto"/>
              <w:rPr>
                <w:rFonts w:eastAsia="Times New Roman" w:cs="Times New Roman"/>
                <w:kern w:val="0"/>
                <w:szCs w:val="28"/>
                <w14:ligatures w14:val="none"/>
              </w:rPr>
            </w:pPr>
          </w:p>
        </w:tc>
      </w:tr>
    </w:tbl>
    <w:p w14:paraId="619A4C90" w14:textId="77777777" w:rsidR="00162BB8" w:rsidRPr="008B7374" w:rsidRDefault="00162BB8">
      <w:pPr>
        <w:rPr>
          <w:rFonts w:cs="Times New Roman"/>
          <w:szCs w:val="28"/>
        </w:rPr>
      </w:pPr>
    </w:p>
    <w:sectPr w:rsidR="00162BB8" w:rsidRPr="008B7374" w:rsidSect="00A621D7">
      <w:pgSz w:w="11907" w:h="16840" w:code="9"/>
      <w:pgMar w:top="851" w:right="851" w:bottom="73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7C9"/>
    <w:rsid w:val="0001468C"/>
    <w:rsid w:val="00033DAC"/>
    <w:rsid w:val="0008142B"/>
    <w:rsid w:val="00091862"/>
    <w:rsid w:val="000B5906"/>
    <w:rsid w:val="000C087B"/>
    <w:rsid w:val="000C32AF"/>
    <w:rsid w:val="000F0E42"/>
    <w:rsid w:val="00137EB3"/>
    <w:rsid w:val="001554CA"/>
    <w:rsid w:val="00162BB8"/>
    <w:rsid w:val="001F2067"/>
    <w:rsid w:val="00240FA7"/>
    <w:rsid w:val="002534E8"/>
    <w:rsid w:val="0025403A"/>
    <w:rsid w:val="002B452C"/>
    <w:rsid w:val="00422896"/>
    <w:rsid w:val="004770F9"/>
    <w:rsid w:val="004B54B9"/>
    <w:rsid w:val="004D720A"/>
    <w:rsid w:val="00516E8B"/>
    <w:rsid w:val="00560B73"/>
    <w:rsid w:val="0058778B"/>
    <w:rsid w:val="006D31E4"/>
    <w:rsid w:val="00701848"/>
    <w:rsid w:val="007D5D63"/>
    <w:rsid w:val="008B7374"/>
    <w:rsid w:val="00921586"/>
    <w:rsid w:val="00A1093C"/>
    <w:rsid w:val="00A621D7"/>
    <w:rsid w:val="00A805D2"/>
    <w:rsid w:val="00A9178B"/>
    <w:rsid w:val="00B431EC"/>
    <w:rsid w:val="00B45184"/>
    <w:rsid w:val="00BA2B5D"/>
    <w:rsid w:val="00CE5D01"/>
    <w:rsid w:val="00D247C9"/>
    <w:rsid w:val="00E0555E"/>
    <w:rsid w:val="00E337E0"/>
    <w:rsid w:val="00E67DB8"/>
    <w:rsid w:val="00E70C33"/>
    <w:rsid w:val="00F775CC"/>
    <w:rsid w:val="00F97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94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247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247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247C9"/>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D247C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247C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247C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247C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247C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247C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7C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247C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247C9"/>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D247C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247C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247C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247C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247C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247C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247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47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47C9"/>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247C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247C9"/>
    <w:pPr>
      <w:spacing w:before="160"/>
      <w:jc w:val="center"/>
    </w:pPr>
    <w:rPr>
      <w:i/>
      <w:iCs/>
      <w:color w:val="404040" w:themeColor="text1" w:themeTint="BF"/>
    </w:rPr>
  </w:style>
  <w:style w:type="character" w:customStyle="1" w:styleId="QuoteChar">
    <w:name w:val="Quote Char"/>
    <w:basedOn w:val="DefaultParagraphFont"/>
    <w:link w:val="Quote"/>
    <w:uiPriority w:val="29"/>
    <w:rsid w:val="00D247C9"/>
    <w:rPr>
      <w:i/>
      <w:iCs/>
      <w:color w:val="404040" w:themeColor="text1" w:themeTint="BF"/>
    </w:rPr>
  </w:style>
  <w:style w:type="paragraph" w:styleId="ListParagraph">
    <w:name w:val="List Paragraph"/>
    <w:basedOn w:val="Normal"/>
    <w:uiPriority w:val="34"/>
    <w:qFormat/>
    <w:rsid w:val="00D247C9"/>
    <w:pPr>
      <w:ind w:left="720"/>
      <w:contextualSpacing/>
    </w:pPr>
  </w:style>
  <w:style w:type="character" w:styleId="IntenseEmphasis">
    <w:name w:val="Intense Emphasis"/>
    <w:basedOn w:val="DefaultParagraphFont"/>
    <w:uiPriority w:val="21"/>
    <w:qFormat/>
    <w:rsid w:val="00D247C9"/>
    <w:rPr>
      <w:i/>
      <w:iCs/>
      <w:color w:val="2F5496" w:themeColor="accent1" w:themeShade="BF"/>
    </w:rPr>
  </w:style>
  <w:style w:type="paragraph" w:styleId="IntenseQuote">
    <w:name w:val="Intense Quote"/>
    <w:basedOn w:val="Normal"/>
    <w:next w:val="Normal"/>
    <w:link w:val="IntenseQuoteChar"/>
    <w:uiPriority w:val="30"/>
    <w:qFormat/>
    <w:rsid w:val="00D247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247C9"/>
    <w:rPr>
      <w:i/>
      <w:iCs/>
      <w:color w:val="2F5496" w:themeColor="accent1" w:themeShade="BF"/>
    </w:rPr>
  </w:style>
  <w:style w:type="character" w:styleId="IntenseReference">
    <w:name w:val="Intense Reference"/>
    <w:basedOn w:val="DefaultParagraphFont"/>
    <w:uiPriority w:val="32"/>
    <w:qFormat/>
    <w:rsid w:val="00D247C9"/>
    <w:rPr>
      <w:b/>
      <w:bCs/>
      <w:smallCaps/>
      <w:color w:val="2F5496" w:themeColor="accent1" w:themeShade="BF"/>
      <w:spacing w:val="5"/>
    </w:rPr>
  </w:style>
  <w:style w:type="paragraph" w:styleId="NormalWeb">
    <w:name w:val="Normal (Web)"/>
    <w:basedOn w:val="Normal"/>
    <w:uiPriority w:val="99"/>
    <w:unhideWhenUsed/>
    <w:rsid w:val="00F775CC"/>
    <w:pPr>
      <w:spacing w:before="100" w:beforeAutospacing="1" w:after="100" w:afterAutospacing="1" w:line="240" w:lineRule="auto"/>
    </w:pPr>
    <w:rPr>
      <w:rFonts w:eastAsia="Times New Roman" w:cs="Times New Roman"/>
      <w:kern w:val="0"/>
      <w:sz w:val="24"/>
      <w:szCs w:val="24"/>
      <w14:ligatures w14:val="none"/>
    </w:rPr>
  </w:style>
  <w:style w:type="character" w:styleId="Hyperlink">
    <w:name w:val="Hyperlink"/>
    <w:basedOn w:val="DefaultParagraphFont"/>
    <w:uiPriority w:val="99"/>
    <w:semiHidden/>
    <w:unhideWhenUsed/>
    <w:rsid w:val="0025403A"/>
    <w:rPr>
      <w:color w:val="0563C1"/>
      <w:u w:val="single"/>
    </w:rPr>
  </w:style>
  <w:style w:type="paragraph" w:styleId="BalloonText">
    <w:name w:val="Balloon Text"/>
    <w:basedOn w:val="Normal"/>
    <w:link w:val="BalloonTextChar"/>
    <w:uiPriority w:val="99"/>
    <w:semiHidden/>
    <w:unhideWhenUsed/>
    <w:rsid w:val="00A109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9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247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247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247C9"/>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D247C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247C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247C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247C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247C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247C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7C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247C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247C9"/>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D247C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247C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247C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247C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247C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247C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247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47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47C9"/>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247C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247C9"/>
    <w:pPr>
      <w:spacing w:before="160"/>
      <w:jc w:val="center"/>
    </w:pPr>
    <w:rPr>
      <w:i/>
      <w:iCs/>
      <w:color w:val="404040" w:themeColor="text1" w:themeTint="BF"/>
    </w:rPr>
  </w:style>
  <w:style w:type="character" w:customStyle="1" w:styleId="QuoteChar">
    <w:name w:val="Quote Char"/>
    <w:basedOn w:val="DefaultParagraphFont"/>
    <w:link w:val="Quote"/>
    <w:uiPriority w:val="29"/>
    <w:rsid w:val="00D247C9"/>
    <w:rPr>
      <w:i/>
      <w:iCs/>
      <w:color w:val="404040" w:themeColor="text1" w:themeTint="BF"/>
    </w:rPr>
  </w:style>
  <w:style w:type="paragraph" w:styleId="ListParagraph">
    <w:name w:val="List Paragraph"/>
    <w:basedOn w:val="Normal"/>
    <w:uiPriority w:val="34"/>
    <w:qFormat/>
    <w:rsid w:val="00D247C9"/>
    <w:pPr>
      <w:ind w:left="720"/>
      <w:contextualSpacing/>
    </w:pPr>
  </w:style>
  <w:style w:type="character" w:styleId="IntenseEmphasis">
    <w:name w:val="Intense Emphasis"/>
    <w:basedOn w:val="DefaultParagraphFont"/>
    <w:uiPriority w:val="21"/>
    <w:qFormat/>
    <w:rsid w:val="00D247C9"/>
    <w:rPr>
      <w:i/>
      <w:iCs/>
      <w:color w:val="2F5496" w:themeColor="accent1" w:themeShade="BF"/>
    </w:rPr>
  </w:style>
  <w:style w:type="paragraph" w:styleId="IntenseQuote">
    <w:name w:val="Intense Quote"/>
    <w:basedOn w:val="Normal"/>
    <w:next w:val="Normal"/>
    <w:link w:val="IntenseQuoteChar"/>
    <w:uiPriority w:val="30"/>
    <w:qFormat/>
    <w:rsid w:val="00D247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247C9"/>
    <w:rPr>
      <w:i/>
      <w:iCs/>
      <w:color w:val="2F5496" w:themeColor="accent1" w:themeShade="BF"/>
    </w:rPr>
  </w:style>
  <w:style w:type="character" w:styleId="IntenseReference">
    <w:name w:val="Intense Reference"/>
    <w:basedOn w:val="DefaultParagraphFont"/>
    <w:uiPriority w:val="32"/>
    <w:qFormat/>
    <w:rsid w:val="00D247C9"/>
    <w:rPr>
      <w:b/>
      <w:bCs/>
      <w:smallCaps/>
      <w:color w:val="2F5496" w:themeColor="accent1" w:themeShade="BF"/>
      <w:spacing w:val="5"/>
    </w:rPr>
  </w:style>
  <w:style w:type="paragraph" w:styleId="NormalWeb">
    <w:name w:val="Normal (Web)"/>
    <w:basedOn w:val="Normal"/>
    <w:uiPriority w:val="99"/>
    <w:unhideWhenUsed/>
    <w:rsid w:val="00F775CC"/>
    <w:pPr>
      <w:spacing w:before="100" w:beforeAutospacing="1" w:after="100" w:afterAutospacing="1" w:line="240" w:lineRule="auto"/>
    </w:pPr>
    <w:rPr>
      <w:rFonts w:eastAsia="Times New Roman" w:cs="Times New Roman"/>
      <w:kern w:val="0"/>
      <w:sz w:val="24"/>
      <w:szCs w:val="24"/>
      <w14:ligatures w14:val="none"/>
    </w:rPr>
  </w:style>
  <w:style w:type="character" w:styleId="Hyperlink">
    <w:name w:val="Hyperlink"/>
    <w:basedOn w:val="DefaultParagraphFont"/>
    <w:uiPriority w:val="99"/>
    <w:semiHidden/>
    <w:unhideWhenUsed/>
    <w:rsid w:val="0025403A"/>
    <w:rPr>
      <w:color w:val="0563C1"/>
      <w:u w:val="single"/>
    </w:rPr>
  </w:style>
  <w:style w:type="paragraph" w:styleId="BalloonText">
    <w:name w:val="Balloon Text"/>
    <w:basedOn w:val="Normal"/>
    <w:link w:val="BalloonTextChar"/>
    <w:uiPriority w:val="99"/>
    <w:semiHidden/>
    <w:unhideWhenUsed/>
    <w:rsid w:val="00A109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9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9371">
      <w:bodyDiv w:val="1"/>
      <w:marLeft w:val="0"/>
      <w:marRight w:val="0"/>
      <w:marTop w:val="0"/>
      <w:marBottom w:val="0"/>
      <w:divBdr>
        <w:top w:val="none" w:sz="0" w:space="0" w:color="auto"/>
        <w:left w:val="none" w:sz="0" w:space="0" w:color="auto"/>
        <w:bottom w:val="none" w:sz="0" w:space="0" w:color="auto"/>
        <w:right w:val="none" w:sz="0" w:space="0" w:color="auto"/>
      </w:divBdr>
    </w:div>
    <w:div w:id="270825562">
      <w:bodyDiv w:val="1"/>
      <w:marLeft w:val="0"/>
      <w:marRight w:val="0"/>
      <w:marTop w:val="0"/>
      <w:marBottom w:val="0"/>
      <w:divBdr>
        <w:top w:val="none" w:sz="0" w:space="0" w:color="auto"/>
        <w:left w:val="none" w:sz="0" w:space="0" w:color="auto"/>
        <w:bottom w:val="none" w:sz="0" w:space="0" w:color="auto"/>
        <w:right w:val="none" w:sz="0" w:space="0" w:color="auto"/>
      </w:divBdr>
    </w:div>
    <w:div w:id="405104784">
      <w:bodyDiv w:val="1"/>
      <w:marLeft w:val="0"/>
      <w:marRight w:val="0"/>
      <w:marTop w:val="0"/>
      <w:marBottom w:val="0"/>
      <w:divBdr>
        <w:top w:val="none" w:sz="0" w:space="0" w:color="auto"/>
        <w:left w:val="none" w:sz="0" w:space="0" w:color="auto"/>
        <w:bottom w:val="none" w:sz="0" w:space="0" w:color="auto"/>
        <w:right w:val="none" w:sz="0" w:space="0" w:color="auto"/>
      </w:divBdr>
    </w:div>
    <w:div w:id="624896501">
      <w:bodyDiv w:val="1"/>
      <w:marLeft w:val="0"/>
      <w:marRight w:val="0"/>
      <w:marTop w:val="0"/>
      <w:marBottom w:val="0"/>
      <w:divBdr>
        <w:top w:val="none" w:sz="0" w:space="0" w:color="auto"/>
        <w:left w:val="none" w:sz="0" w:space="0" w:color="auto"/>
        <w:bottom w:val="none" w:sz="0" w:space="0" w:color="auto"/>
        <w:right w:val="none" w:sz="0" w:space="0" w:color="auto"/>
      </w:divBdr>
    </w:div>
    <w:div w:id="696541532">
      <w:bodyDiv w:val="1"/>
      <w:marLeft w:val="0"/>
      <w:marRight w:val="0"/>
      <w:marTop w:val="0"/>
      <w:marBottom w:val="0"/>
      <w:divBdr>
        <w:top w:val="none" w:sz="0" w:space="0" w:color="auto"/>
        <w:left w:val="none" w:sz="0" w:space="0" w:color="auto"/>
        <w:bottom w:val="none" w:sz="0" w:space="0" w:color="auto"/>
        <w:right w:val="none" w:sz="0" w:space="0" w:color="auto"/>
      </w:divBdr>
    </w:div>
    <w:div w:id="885944769">
      <w:bodyDiv w:val="1"/>
      <w:marLeft w:val="0"/>
      <w:marRight w:val="0"/>
      <w:marTop w:val="0"/>
      <w:marBottom w:val="0"/>
      <w:divBdr>
        <w:top w:val="none" w:sz="0" w:space="0" w:color="auto"/>
        <w:left w:val="none" w:sz="0" w:space="0" w:color="auto"/>
        <w:bottom w:val="none" w:sz="0" w:space="0" w:color="auto"/>
        <w:right w:val="none" w:sz="0" w:space="0" w:color="auto"/>
      </w:divBdr>
    </w:div>
    <w:div w:id="944772016">
      <w:bodyDiv w:val="1"/>
      <w:marLeft w:val="0"/>
      <w:marRight w:val="0"/>
      <w:marTop w:val="0"/>
      <w:marBottom w:val="0"/>
      <w:divBdr>
        <w:top w:val="none" w:sz="0" w:space="0" w:color="auto"/>
        <w:left w:val="none" w:sz="0" w:space="0" w:color="auto"/>
        <w:bottom w:val="none" w:sz="0" w:space="0" w:color="auto"/>
        <w:right w:val="none" w:sz="0" w:space="0" w:color="auto"/>
      </w:divBdr>
    </w:div>
    <w:div w:id="1310011561">
      <w:bodyDiv w:val="1"/>
      <w:marLeft w:val="0"/>
      <w:marRight w:val="0"/>
      <w:marTop w:val="0"/>
      <w:marBottom w:val="0"/>
      <w:divBdr>
        <w:top w:val="none" w:sz="0" w:space="0" w:color="auto"/>
        <w:left w:val="none" w:sz="0" w:space="0" w:color="auto"/>
        <w:bottom w:val="none" w:sz="0" w:space="0" w:color="auto"/>
        <w:right w:val="none" w:sz="0" w:space="0" w:color="auto"/>
      </w:divBdr>
    </w:div>
    <w:div w:id="1373655603">
      <w:bodyDiv w:val="1"/>
      <w:marLeft w:val="0"/>
      <w:marRight w:val="0"/>
      <w:marTop w:val="0"/>
      <w:marBottom w:val="0"/>
      <w:divBdr>
        <w:top w:val="none" w:sz="0" w:space="0" w:color="auto"/>
        <w:left w:val="none" w:sz="0" w:space="0" w:color="auto"/>
        <w:bottom w:val="none" w:sz="0" w:space="0" w:color="auto"/>
        <w:right w:val="none" w:sz="0" w:space="0" w:color="auto"/>
      </w:divBdr>
    </w:div>
    <w:div w:id="1387989404">
      <w:bodyDiv w:val="1"/>
      <w:marLeft w:val="0"/>
      <w:marRight w:val="0"/>
      <w:marTop w:val="0"/>
      <w:marBottom w:val="0"/>
      <w:divBdr>
        <w:top w:val="none" w:sz="0" w:space="0" w:color="auto"/>
        <w:left w:val="none" w:sz="0" w:space="0" w:color="auto"/>
        <w:bottom w:val="none" w:sz="0" w:space="0" w:color="auto"/>
        <w:right w:val="none" w:sz="0" w:space="0" w:color="auto"/>
      </w:divBdr>
    </w:div>
    <w:div w:id="1468816881">
      <w:bodyDiv w:val="1"/>
      <w:marLeft w:val="0"/>
      <w:marRight w:val="0"/>
      <w:marTop w:val="0"/>
      <w:marBottom w:val="0"/>
      <w:divBdr>
        <w:top w:val="none" w:sz="0" w:space="0" w:color="auto"/>
        <w:left w:val="none" w:sz="0" w:space="0" w:color="auto"/>
        <w:bottom w:val="none" w:sz="0" w:space="0" w:color="auto"/>
        <w:right w:val="none" w:sz="0" w:space="0" w:color="auto"/>
      </w:divBdr>
    </w:div>
    <w:div w:id="1700550965">
      <w:bodyDiv w:val="1"/>
      <w:marLeft w:val="0"/>
      <w:marRight w:val="0"/>
      <w:marTop w:val="0"/>
      <w:marBottom w:val="0"/>
      <w:divBdr>
        <w:top w:val="none" w:sz="0" w:space="0" w:color="auto"/>
        <w:left w:val="none" w:sz="0" w:space="0" w:color="auto"/>
        <w:bottom w:val="none" w:sz="0" w:space="0" w:color="auto"/>
        <w:right w:val="none" w:sz="0" w:space="0" w:color="auto"/>
      </w:divBdr>
    </w:div>
    <w:div w:id="214114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8.png"/><Relationship Id="rId63" Type="http://schemas.openxmlformats.org/officeDocument/2006/relationships/hyperlink" Target="https://thutuc.dichvucong.gov.vn/p/home/dvc-tthc-thu-tuc-hanh-chinh-chi-tiet.html?ma_thu_tuc=393372" TargetMode="External"/><Relationship Id="rId68" Type="http://schemas.openxmlformats.org/officeDocument/2006/relationships/image" Target="media/image55.png"/><Relationship Id="rId7" Type="http://schemas.openxmlformats.org/officeDocument/2006/relationships/image" Target="media/image1.png"/><Relationship Id="rId71" Type="http://schemas.openxmlformats.org/officeDocument/2006/relationships/hyperlink" Target="https://thutuc.dichvucong.gov.vn/p/home/dvc-tthc-thu-tuc-hanh-chinh-chi-tiet.html?ma_thu_tuc=401343" TargetMode="Externa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hyperlink" Target="https://thutuc.dichvucong.gov.vn/p/home/dvc-tthc-thu-tuc-hanh-chinh-chi-tiet.html?ma_thu_tuc=400455" TargetMode="External"/><Relationship Id="rId58" Type="http://schemas.openxmlformats.org/officeDocument/2006/relationships/image" Target="media/image50.png"/><Relationship Id="rId66" Type="http://schemas.openxmlformats.org/officeDocument/2006/relationships/image" Target="media/image54.png"/><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hyperlink" Target="https://thutuc.dichvucong.gov.vn/p/home/dvc-tthc-thu-tuc-hanh-chinh-chi-tiet.html?ma_thu_tuc=332600" TargetMode="External"/><Relationship Id="rId61" Type="http://schemas.openxmlformats.org/officeDocument/2006/relationships/hyperlink" Target="https://thutuc.dichvucong.gov.vn/p/home/dvc-tthc-thu-tuc-hanh-chinh-chi-tiet.html?ma_thu_tuc=393371"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1.png"/><Relationship Id="rId65" Type="http://schemas.openxmlformats.org/officeDocument/2006/relationships/hyperlink" Target="https://thutuc.dichvucong.gov.vn/p/home/dvc-tthc-thu-tuc-hanh-chinh-chi-tiet.html?ma_thu_tuc=365093"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49.png"/><Relationship Id="rId64" Type="http://schemas.openxmlformats.org/officeDocument/2006/relationships/image" Target="media/image53.png"/><Relationship Id="rId69" Type="http://schemas.openxmlformats.org/officeDocument/2006/relationships/hyperlink" Target="https://thutuc.dichvucong.gov.vn/p/home/dvc-tthc-thu-tuc-hanh-chinh-chi-tiet.html?ma_thu_tuc=365983" TargetMode="External"/><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57.png"/><Relationship Id="rId3" Type="http://schemas.microsoft.com/office/2007/relationships/stylesWithEffects" Target="stylesWithEffect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hyperlink" Target="https://thutuc.dichvucong.gov.vn/p/home/dvc-tthc-thu-tuc-hanh-chinh-chi-tiet.html?ma_thu_tuc=364570" TargetMode="External"/><Relationship Id="rId67" Type="http://schemas.openxmlformats.org/officeDocument/2006/relationships/hyperlink" Target="https://thutuc.dichvucong.gov.vn/p/home/dvc-tthc-thu-tuc-hanh-chinh-chi-tiet.html?ma_thu_tuc=365094" TargetMode="External"/><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7.png"/><Relationship Id="rId62" Type="http://schemas.openxmlformats.org/officeDocument/2006/relationships/image" Target="media/image52.png"/><Relationship Id="rId70" Type="http://schemas.openxmlformats.org/officeDocument/2006/relationships/image" Target="media/image56.png"/><Relationship Id="rId1" Type="http://schemas.openxmlformats.org/officeDocument/2006/relationships/customXml" Target="../customXml/item1.xml"/><Relationship Id="rId6" Type="http://schemas.openxmlformats.org/officeDocument/2006/relationships/hyperlink" Target="https://thutuc.dichvucong.gov.vn/p/home/dvc-tthc-thu-tuc-hanh-chinh-chi-tiet.html?ma_thu_tuc=40176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2E1FF-6BEF-4F99-A5CA-25480D1E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1593</Words>
  <Characters>9084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10</cp:lastModifiedBy>
  <cp:revision>21</cp:revision>
  <cp:lastPrinted>2025-08-01T07:27:00Z</cp:lastPrinted>
  <dcterms:created xsi:type="dcterms:W3CDTF">2025-07-26T14:14:00Z</dcterms:created>
  <dcterms:modified xsi:type="dcterms:W3CDTF">2025-08-01T07:28:00Z</dcterms:modified>
</cp:coreProperties>
</file>